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4511" w14:textId="77777777" w:rsidR="00E2555D" w:rsidRPr="00655470" w:rsidRDefault="00E2555D" w:rsidP="00E2555D">
      <w:pPr>
        <w:jc w:val="center"/>
      </w:pPr>
      <w:r w:rsidRPr="00655470">
        <w:t>ANNEXE 1</w:t>
      </w:r>
    </w:p>
    <w:p w14:paraId="73A9754A" w14:textId="77777777" w:rsidR="00E2555D" w:rsidRPr="00655470" w:rsidRDefault="00E2555D" w:rsidP="00E2555D">
      <w:pPr>
        <w:jc w:val="center"/>
      </w:pPr>
    </w:p>
    <w:p w14:paraId="47058919" w14:textId="6542AF95" w:rsidR="00E2555D" w:rsidRDefault="00E2555D" w:rsidP="00E2555D">
      <w:pPr>
        <w:jc w:val="center"/>
      </w:pPr>
      <w:r w:rsidRPr="00655470">
        <w:t>MOUVEMENT INTERDEPARTEMENTAL 1</w:t>
      </w:r>
      <w:r w:rsidR="00E604B3">
        <w:t>er degré</w:t>
      </w:r>
    </w:p>
    <w:p w14:paraId="3A696F9B" w14:textId="77777777" w:rsidR="00E2555D" w:rsidRPr="00655470" w:rsidRDefault="00E2555D" w:rsidP="00E2555D">
      <w:pPr>
        <w:jc w:val="center"/>
      </w:pPr>
      <w:r w:rsidRPr="00655470">
        <w:t>RENTREE 2024</w:t>
      </w:r>
    </w:p>
    <w:p w14:paraId="79EB59E2" w14:textId="77777777" w:rsidR="00E2555D" w:rsidRPr="00655470" w:rsidRDefault="00E2555D" w:rsidP="00E2555D">
      <w:pPr>
        <w:jc w:val="center"/>
      </w:pPr>
    </w:p>
    <w:p w14:paraId="54E4255E" w14:textId="04E71F90" w:rsidR="00E2555D" w:rsidRPr="00655470" w:rsidRDefault="00E2555D" w:rsidP="00E2555D">
      <w:pPr>
        <w:jc w:val="center"/>
      </w:pPr>
      <w:r w:rsidRPr="00655470">
        <w:t>DEMANDE DE BONIFICATION DE BAREME DE 800 POINTS (N°2) « AU TITRE DU HANDICAP</w:t>
      </w:r>
      <w:r>
        <w:t xml:space="preserve"> </w:t>
      </w:r>
      <w:r w:rsidRPr="00655470">
        <w:t>»</w:t>
      </w:r>
    </w:p>
    <w:p w14:paraId="4F7A6123" w14:textId="77777777" w:rsidR="00E2555D" w:rsidRPr="00655470" w:rsidRDefault="00E2555D" w:rsidP="00E2555D">
      <w:pPr>
        <w:jc w:val="center"/>
      </w:pPr>
      <w:r w:rsidRPr="00655470">
        <w:t>non cumulable avec la bonification n°1 (100 points)</w:t>
      </w:r>
    </w:p>
    <w:p w14:paraId="24ED5B53" w14:textId="21FE66E3" w:rsidR="00E2555D" w:rsidRPr="00655470" w:rsidRDefault="00E2555D" w:rsidP="00E2555D">
      <w:pPr>
        <w:jc w:val="center"/>
        <w:rPr>
          <w:sz w:val="20"/>
          <w:szCs w:val="20"/>
        </w:rPr>
      </w:pPr>
      <w:r w:rsidRPr="00655470">
        <w:rPr>
          <w:sz w:val="20"/>
          <w:szCs w:val="20"/>
        </w:rPr>
        <w:t xml:space="preserve">La demande doit être transmise au plus tard le : </w:t>
      </w:r>
      <w:r w:rsidRPr="00655470">
        <w:rPr>
          <w:b/>
          <w:bCs/>
          <w:sz w:val="20"/>
          <w:szCs w:val="20"/>
        </w:rPr>
        <w:t>05</w:t>
      </w:r>
      <w:r w:rsidR="00E604B3">
        <w:rPr>
          <w:b/>
          <w:bCs/>
          <w:sz w:val="20"/>
          <w:szCs w:val="20"/>
        </w:rPr>
        <w:t xml:space="preserve"> avril </w:t>
      </w:r>
      <w:r w:rsidRPr="00655470">
        <w:rPr>
          <w:b/>
          <w:bCs/>
          <w:sz w:val="20"/>
          <w:szCs w:val="20"/>
        </w:rPr>
        <w:t>2024</w:t>
      </w:r>
    </w:p>
    <w:p w14:paraId="40D5504D" w14:textId="77777777" w:rsidR="00E2555D" w:rsidRDefault="00E2555D" w:rsidP="00E2555D">
      <w:pPr>
        <w:jc w:val="center"/>
        <w:rPr>
          <w:sz w:val="20"/>
          <w:szCs w:val="20"/>
        </w:rPr>
      </w:pPr>
      <w:r w:rsidRPr="00655470">
        <w:rPr>
          <w:sz w:val="20"/>
          <w:szCs w:val="20"/>
        </w:rPr>
        <w:t>L'attention des personnels est attirée sur le fait que</w:t>
      </w:r>
      <w:r>
        <w:rPr>
          <w:sz w:val="20"/>
          <w:szCs w:val="20"/>
        </w:rPr>
        <w:t xml:space="preserve"> l</w:t>
      </w:r>
      <w:r w:rsidRPr="00655470">
        <w:rPr>
          <w:sz w:val="20"/>
          <w:szCs w:val="20"/>
        </w:rPr>
        <w:t>es dossiers incomplets</w:t>
      </w:r>
    </w:p>
    <w:p w14:paraId="527668F2" w14:textId="77777777" w:rsidR="00E2555D" w:rsidRPr="00655470" w:rsidRDefault="00E2555D" w:rsidP="00E2555D">
      <w:pPr>
        <w:jc w:val="center"/>
        <w:rPr>
          <w:sz w:val="20"/>
          <w:szCs w:val="20"/>
        </w:rPr>
      </w:pPr>
      <w:r w:rsidRPr="00655470">
        <w:rPr>
          <w:sz w:val="20"/>
          <w:szCs w:val="20"/>
        </w:rPr>
        <w:t>ou parvenant après la date limite de dépôt des dossiers ne seront pas instruits.</w:t>
      </w:r>
    </w:p>
    <w:p w14:paraId="23A4F6FD" w14:textId="77777777" w:rsidR="00E2555D" w:rsidRDefault="00E2555D" w:rsidP="00E2555D"/>
    <w:p w14:paraId="0AA4110B" w14:textId="77777777" w:rsidR="00E2555D" w:rsidRDefault="00E2555D" w:rsidP="00E2555D"/>
    <w:p w14:paraId="532E9143" w14:textId="77777777" w:rsidR="00E2555D" w:rsidRDefault="00E2555D" w:rsidP="00E2555D">
      <w:pPr>
        <w:tabs>
          <w:tab w:val="left" w:pos="5103"/>
        </w:tabs>
        <w:rPr>
          <w:sz w:val="20"/>
          <w:szCs w:val="20"/>
        </w:rPr>
      </w:pPr>
      <w:r>
        <w:rPr>
          <w:sz w:val="20"/>
          <w:szCs w:val="20"/>
        </w:rPr>
        <w:t>NOM : ………………………………………………………………….</w:t>
      </w:r>
      <w:r>
        <w:rPr>
          <w:sz w:val="20"/>
          <w:szCs w:val="20"/>
        </w:rPr>
        <w:tab/>
        <w:t>Prénom : ……………………………………………………..…………….</w:t>
      </w:r>
    </w:p>
    <w:p w14:paraId="3C878F02" w14:textId="77777777" w:rsidR="00E2555D" w:rsidRDefault="00E2555D" w:rsidP="00E2555D">
      <w:pPr>
        <w:tabs>
          <w:tab w:val="left" w:pos="3969"/>
        </w:tabs>
        <w:rPr>
          <w:sz w:val="20"/>
          <w:szCs w:val="20"/>
        </w:rPr>
      </w:pPr>
      <w:r>
        <w:rPr>
          <w:sz w:val="20"/>
          <w:szCs w:val="20"/>
        </w:rPr>
        <w:t>Né(e) le : ………………………………………</w:t>
      </w:r>
      <w:r>
        <w:rPr>
          <w:sz w:val="20"/>
          <w:szCs w:val="20"/>
        </w:rPr>
        <w:tab/>
        <w:t>Département de rattachement de l’agent :…………………………….</w:t>
      </w:r>
    </w:p>
    <w:p w14:paraId="37860722" w14:textId="77777777" w:rsidR="00E2555D" w:rsidRDefault="00E2555D" w:rsidP="00E2555D">
      <w:pPr>
        <w:tabs>
          <w:tab w:val="left" w:pos="5103"/>
        </w:tabs>
        <w:rPr>
          <w:sz w:val="20"/>
          <w:szCs w:val="20"/>
        </w:rPr>
      </w:pPr>
      <w:r>
        <w:rPr>
          <w:sz w:val="20"/>
          <w:szCs w:val="20"/>
        </w:rPr>
        <w:t>Adresse personnelle : ……………………………………………………………………………………………………………………………………………..</w:t>
      </w:r>
    </w:p>
    <w:p w14:paraId="2BCC812A" w14:textId="77777777" w:rsidR="00E2555D" w:rsidRPr="006F03F6" w:rsidRDefault="00E2555D" w:rsidP="00E2555D">
      <w:pPr>
        <w:tabs>
          <w:tab w:val="left" w:pos="3969"/>
        </w:tabs>
        <w:rPr>
          <w:sz w:val="20"/>
          <w:szCs w:val="20"/>
        </w:rPr>
      </w:pPr>
      <w:r>
        <w:rPr>
          <w:sz w:val="20"/>
          <w:szCs w:val="20"/>
        </w:rPr>
        <w:t>N° téléphone : …./..../..../..../..../</w:t>
      </w:r>
      <w:r>
        <w:rPr>
          <w:sz w:val="20"/>
          <w:szCs w:val="20"/>
        </w:rPr>
        <w:tab/>
        <w:t>Courriel professionnel :………………………………………………………………..</w:t>
      </w:r>
    </w:p>
    <w:p w14:paraId="5F83EB9E" w14:textId="77777777" w:rsidR="00E2555D" w:rsidRPr="006F03F6" w:rsidRDefault="00E2555D" w:rsidP="00E2555D">
      <w:pPr>
        <w:rPr>
          <w:sz w:val="20"/>
          <w:szCs w:val="20"/>
        </w:rPr>
      </w:pPr>
    </w:p>
    <w:p w14:paraId="62F2F18D" w14:textId="77777777" w:rsidR="00E2555D" w:rsidRDefault="00E2555D" w:rsidP="00E2555D">
      <w:pPr>
        <w:spacing w:line="280" w:lineRule="exact"/>
        <w:rPr>
          <w:sz w:val="20"/>
          <w:szCs w:val="20"/>
        </w:rPr>
      </w:pPr>
    </w:p>
    <w:p w14:paraId="1D29904E" w14:textId="77777777" w:rsidR="00E2555D" w:rsidRDefault="00E2555D" w:rsidP="00E2555D">
      <w:pPr>
        <w:spacing w:line="280" w:lineRule="exact"/>
        <w:rPr>
          <w:sz w:val="20"/>
          <w:szCs w:val="20"/>
          <w:u w:val="single"/>
        </w:rPr>
      </w:pPr>
      <w:r w:rsidRPr="007A1802">
        <w:rPr>
          <w:sz w:val="20"/>
          <w:szCs w:val="20"/>
          <w:u w:val="single"/>
        </w:rPr>
        <w:t>Situation actuelle :</w:t>
      </w:r>
    </w:p>
    <w:p w14:paraId="5E91D142" w14:textId="77777777" w:rsidR="00E2555D" w:rsidRPr="007A1802" w:rsidRDefault="00E2555D" w:rsidP="00E2555D">
      <w:pPr>
        <w:spacing w:line="280" w:lineRule="exact"/>
        <w:rPr>
          <w:sz w:val="20"/>
          <w:szCs w:val="20"/>
        </w:rPr>
      </w:pPr>
      <w:r w:rsidRPr="007A1802">
        <w:rPr>
          <w:sz w:val="20"/>
          <w:szCs w:val="20"/>
        </w:rPr>
        <w:sym w:font="Wingdings" w:char="F06F"/>
      </w:r>
      <w:r w:rsidRPr="007A1802">
        <w:rPr>
          <w:sz w:val="20"/>
          <w:szCs w:val="20"/>
        </w:rPr>
        <w:t xml:space="preserve"> en activité</w:t>
      </w:r>
    </w:p>
    <w:p w14:paraId="1B15B169" w14:textId="77777777" w:rsidR="00E2555D" w:rsidRPr="007A1802" w:rsidRDefault="00E2555D" w:rsidP="00E2555D">
      <w:pPr>
        <w:spacing w:line="280" w:lineRule="exact"/>
        <w:rPr>
          <w:sz w:val="20"/>
          <w:szCs w:val="20"/>
        </w:rPr>
      </w:pPr>
      <w:r>
        <w:rPr>
          <w:sz w:val="20"/>
          <w:szCs w:val="20"/>
        </w:rPr>
        <w:sym w:font="Wingdings" w:char="F06F"/>
      </w:r>
      <w:r>
        <w:rPr>
          <w:sz w:val="20"/>
          <w:szCs w:val="20"/>
        </w:rPr>
        <w:t xml:space="preserve"> </w:t>
      </w:r>
      <w:r w:rsidRPr="007A1802">
        <w:rPr>
          <w:sz w:val="20"/>
          <w:szCs w:val="20"/>
        </w:rPr>
        <w:t>en poste adapté</w:t>
      </w:r>
    </w:p>
    <w:p w14:paraId="2A43DA38" w14:textId="77777777" w:rsidR="00E2555D" w:rsidRPr="007A1802" w:rsidRDefault="00E2555D" w:rsidP="00E2555D">
      <w:pPr>
        <w:spacing w:line="280" w:lineRule="exact"/>
        <w:rPr>
          <w:sz w:val="20"/>
          <w:szCs w:val="20"/>
        </w:rPr>
      </w:pPr>
      <w:r>
        <w:rPr>
          <w:sz w:val="20"/>
          <w:szCs w:val="20"/>
        </w:rPr>
        <w:sym w:font="Wingdings" w:char="F06F"/>
      </w:r>
      <w:r>
        <w:rPr>
          <w:sz w:val="20"/>
          <w:szCs w:val="20"/>
        </w:rPr>
        <w:t xml:space="preserve"> </w:t>
      </w:r>
      <w:r w:rsidRPr="007A1802">
        <w:rPr>
          <w:sz w:val="20"/>
          <w:szCs w:val="20"/>
        </w:rPr>
        <w:t>inapte à ses fonctions</w:t>
      </w:r>
    </w:p>
    <w:p w14:paraId="08175E5B" w14:textId="77777777" w:rsidR="00E2555D" w:rsidRPr="007A1802" w:rsidRDefault="00E2555D" w:rsidP="00E2555D">
      <w:pPr>
        <w:tabs>
          <w:tab w:val="left" w:pos="3402"/>
          <w:tab w:val="left" w:pos="6804"/>
        </w:tabs>
        <w:spacing w:line="280" w:lineRule="exact"/>
        <w:rPr>
          <w:sz w:val="20"/>
          <w:szCs w:val="20"/>
        </w:rPr>
      </w:pPr>
      <w:r>
        <w:rPr>
          <w:sz w:val="20"/>
          <w:szCs w:val="20"/>
        </w:rPr>
        <w:sym w:font="Wingdings" w:char="F06F"/>
      </w:r>
      <w:r w:rsidRPr="007A1802">
        <w:rPr>
          <w:sz w:val="20"/>
          <w:szCs w:val="20"/>
        </w:rPr>
        <w:t xml:space="preserve"> en congé maladie ordinaire </w:t>
      </w:r>
      <w:r>
        <w:rPr>
          <w:sz w:val="20"/>
          <w:szCs w:val="20"/>
        </w:rPr>
        <w:tab/>
      </w:r>
      <w:r>
        <w:rPr>
          <w:sz w:val="20"/>
          <w:szCs w:val="20"/>
        </w:rPr>
        <w:sym w:font="Wingdings" w:char="F06F"/>
      </w:r>
      <w:r w:rsidRPr="007A1802">
        <w:rPr>
          <w:sz w:val="20"/>
          <w:szCs w:val="20"/>
        </w:rPr>
        <w:t xml:space="preserve"> en congé longue maladie </w:t>
      </w:r>
      <w:r>
        <w:rPr>
          <w:sz w:val="20"/>
          <w:szCs w:val="20"/>
        </w:rPr>
        <w:tab/>
      </w:r>
      <w:r>
        <w:rPr>
          <w:sz w:val="20"/>
          <w:szCs w:val="20"/>
        </w:rPr>
        <w:sym w:font="Wingdings" w:char="F06F"/>
      </w:r>
      <w:r w:rsidRPr="007A1802">
        <w:rPr>
          <w:sz w:val="20"/>
          <w:szCs w:val="20"/>
        </w:rPr>
        <w:t xml:space="preserve"> en congé longue durée</w:t>
      </w:r>
    </w:p>
    <w:p w14:paraId="038B6B88" w14:textId="77777777" w:rsidR="00E2555D" w:rsidRPr="007A1802" w:rsidRDefault="00E2555D" w:rsidP="00E2555D">
      <w:pPr>
        <w:spacing w:line="280" w:lineRule="exact"/>
        <w:rPr>
          <w:sz w:val="20"/>
          <w:szCs w:val="20"/>
        </w:rPr>
      </w:pPr>
      <w:r>
        <w:rPr>
          <w:sz w:val="20"/>
          <w:szCs w:val="20"/>
        </w:rPr>
        <w:sym w:font="Wingdings" w:char="F06F"/>
      </w:r>
      <w:r>
        <w:rPr>
          <w:sz w:val="20"/>
          <w:szCs w:val="20"/>
        </w:rPr>
        <w:t xml:space="preserve"> </w:t>
      </w:r>
      <w:r w:rsidRPr="007A1802">
        <w:rPr>
          <w:sz w:val="20"/>
          <w:szCs w:val="20"/>
        </w:rPr>
        <w:t>autre (détachement, disponibilité etc.) précisez</w:t>
      </w:r>
      <w:r>
        <w:rPr>
          <w:sz w:val="20"/>
          <w:szCs w:val="20"/>
        </w:rPr>
        <w:t xml:space="preserve"> </w:t>
      </w:r>
      <w:r w:rsidRPr="007A1802">
        <w:rPr>
          <w:sz w:val="20"/>
          <w:szCs w:val="20"/>
        </w:rPr>
        <w:t>: .............................................................</w:t>
      </w:r>
    </w:p>
    <w:p w14:paraId="16A8E2CD" w14:textId="77777777" w:rsidR="00E2555D" w:rsidRDefault="00E2555D" w:rsidP="00E2555D">
      <w:pPr>
        <w:spacing w:line="280" w:lineRule="exact"/>
        <w:rPr>
          <w:sz w:val="20"/>
          <w:szCs w:val="20"/>
        </w:rPr>
      </w:pPr>
    </w:p>
    <w:p w14:paraId="68119442" w14:textId="77777777" w:rsidR="00E2555D" w:rsidRDefault="00E2555D" w:rsidP="00E2555D">
      <w:pPr>
        <w:spacing w:line="280" w:lineRule="exact"/>
        <w:rPr>
          <w:sz w:val="20"/>
          <w:szCs w:val="20"/>
        </w:rPr>
      </w:pPr>
    </w:p>
    <w:p w14:paraId="05719440" w14:textId="77777777" w:rsidR="00E2555D" w:rsidRPr="007A1802" w:rsidRDefault="00E2555D" w:rsidP="00E2555D">
      <w:pPr>
        <w:spacing w:line="280" w:lineRule="exact"/>
        <w:rPr>
          <w:sz w:val="20"/>
          <w:szCs w:val="20"/>
          <w:u w:val="single"/>
        </w:rPr>
      </w:pPr>
      <w:r w:rsidRPr="007A1802">
        <w:rPr>
          <w:sz w:val="20"/>
          <w:szCs w:val="20"/>
          <w:u w:val="single"/>
        </w:rPr>
        <w:t>Situation familiale :</w:t>
      </w:r>
    </w:p>
    <w:p w14:paraId="715120C8" w14:textId="77777777" w:rsidR="00E2555D" w:rsidRDefault="00E2555D" w:rsidP="00E2555D">
      <w:pPr>
        <w:spacing w:line="280" w:lineRule="exact"/>
        <w:rPr>
          <w:sz w:val="20"/>
          <w:szCs w:val="20"/>
        </w:rPr>
      </w:pPr>
      <w:r>
        <w:rPr>
          <w:sz w:val="20"/>
          <w:szCs w:val="20"/>
        </w:rPr>
        <w:sym w:font="Wingdings" w:char="F06F"/>
      </w:r>
      <w:r w:rsidRPr="007A1802">
        <w:rPr>
          <w:sz w:val="20"/>
          <w:szCs w:val="20"/>
        </w:rPr>
        <w:t xml:space="preserve"> Marié(e)</w:t>
      </w:r>
      <w:r>
        <w:rPr>
          <w:sz w:val="20"/>
          <w:szCs w:val="20"/>
        </w:rPr>
        <w:tab/>
      </w:r>
      <w:r>
        <w:rPr>
          <w:sz w:val="20"/>
          <w:szCs w:val="20"/>
        </w:rPr>
        <w:sym w:font="Wingdings" w:char="F06F"/>
      </w:r>
      <w:r w:rsidRPr="007A1802">
        <w:rPr>
          <w:sz w:val="20"/>
          <w:szCs w:val="20"/>
        </w:rPr>
        <w:t xml:space="preserve"> Pacsé(e)</w:t>
      </w:r>
      <w:r>
        <w:rPr>
          <w:sz w:val="20"/>
          <w:szCs w:val="20"/>
        </w:rPr>
        <w:tab/>
      </w:r>
      <w:r>
        <w:rPr>
          <w:sz w:val="20"/>
          <w:szCs w:val="20"/>
        </w:rPr>
        <w:sym w:font="Wingdings" w:char="F06F"/>
      </w:r>
      <w:r w:rsidRPr="007A1802">
        <w:rPr>
          <w:sz w:val="20"/>
          <w:szCs w:val="20"/>
        </w:rPr>
        <w:t xml:space="preserve"> Célibataire/Concubin(e)</w:t>
      </w:r>
      <w:r>
        <w:rPr>
          <w:sz w:val="20"/>
          <w:szCs w:val="20"/>
        </w:rPr>
        <w:tab/>
      </w:r>
      <w:r>
        <w:rPr>
          <w:sz w:val="20"/>
          <w:szCs w:val="20"/>
        </w:rPr>
        <w:sym w:font="Wingdings" w:char="F06F"/>
      </w:r>
      <w:r w:rsidRPr="007A1802">
        <w:rPr>
          <w:sz w:val="20"/>
          <w:szCs w:val="20"/>
        </w:rPr>
        <w:t xml:space="preserve"> Divorcé(e)</w:t>
      </w:r>
    </w:p>
    <w:p w14:paraId="50638813" w14:textId="77777777" w:rsidR="00E2555D" w:rsidRDefault="00E2555D" w:rsidP="00E2555D">
      <w:pPr>
        <w:spacing w:line="280" w:lineRule="exact"/>
        <w:rPr>
          <w:sz w:val="20"/>
          <w:szCs w:val="20"/>
        </w:rPr>
      </w:pPr>
    </w:p>
    <w:p w14:paraId="15681EA4" w14:textId="77777777" w:rsidR="00E2555D" w:rsidRDefault="00E2555D" w:rsidP="00E2555D">
      <w:pPr>
        <w:spacing w:line="280" w:lineRule="exact"/>
        <w:rPr>
          <w:sz w:val="20"/>
          <w:szCs w:val="20"/>
        </w:rPr>
      </w:pPr>
    </w:p>
    <w:p w14:paraId="566C35F8" w14:textId="77777777" w:rsidR="00E2555D" w:rsidRPr="007A1802" w:rsidRDefault="00E2555D" w:rsidP="00E2555D">
      <w:pPr>
        <w:spacing w:line="280" w:lineRule="exact"/>
        <w:rPr>
          <w:sz w:val="20"/>
          <w:szCs w:val="20"/>
          <w:u w:val="single"/>
        </w:rPr>
      </w:pPr>
      <w:r w:rsidRPr="007A1802">
        <w:rPr>
          <w:sz w:val="20"/>
          <w:szCs w:val="20"/>
          <w:u w:val="single"/>
        </w:rPr>
        <w:t>Bonification demandée en raison de la situation</w:t>
      </w:r>
    </w:p>
    <w:p w14:paraId="105F545F" w14:textId="77777777" w:rsidR="00E2555D" w:rsidRPr="007A1802" w:rsidRDefault="00E2555D" w:rsidP="00E2555D">
      <w:pPr>
        <w:spacing w:line="280" w:lineRule="exact"/>
        <w:rPr>
          <w:sz w:val="20"/>
          <w:szCs w:val="20"/>
        </w:rPr>
      </w:pPr>
      <w:r>
        <w:rPr>
          <w:sz w:val="20"/>
          <w:szCs w:val="20"/>
        </w:rPr>
        <w:sym w:font="Wingdings" w:char="F06F"/>
      </w:r>
      <w:r w:rsidRPr="007A1802">
        <w:rPr>
          <w:sz w:val="20"/>
          <w:szCs w:val="20"/>
        </w:rPr>
        <w:t xml:space="preserve"> de l'intéressé(e)</w:t>
      </w:r>
      <w:r>
        <w:rPr>
          <w:sz w:val="20"/>
          <w:szCs w:val="20"/>
        </w:rPr>
        <w:tab/>
      </w:r>
      <w:r>
        <w:rPr>
          <w:sz w:val="20"/>
          <w:szCs w:val="20"/>
        </w:rPr>
        <w:tab/>
      </w:r>
      <w:r>
        <w:rPr>
          <w:sz w:val="20"/>
          <w:szCs w:val="20"/>
        </w:rPr>
        <w:sym w:font="Wingdings" w:char="F06F"/>
      </w:r>
      <w:r w:rsidRPr="007A1802">
        <w:rPr>
          <w:sz w:val="20"/>
          <w:szCs w:val="20"/>
        </w:rPr>
        <w:t xml:space="preserve"> du conjoint</w:t>
      </w:r>
      <w:r>
        <w:rPr>
          <w:sz w:val="20"/>
          <w:szCs w:val="20"/>
        </w:rPr>
        <w:tab/>
      </w:r>
      <w:r>
        <w:rPr>
          <w:sz w:val="20"/>
          <w:szCs w:val="20"/>
        </w:rPr>
        <w:tab/>
      </w:r>
      <w:r>
        <w:rPr>
          <w:sz w:val="20"/>
          <w:szCs w:val="20"/>
        </w:rPr>
        <w:sym w:font="Wingdings" w:char="F06F"/>
      </w:r>
      <w:r w:rsidRPr="007A1802">
        <w:rPr>
          <w:sz w:val="20"/>
          <w:szCs w:val="20"/>
        </w:rPr>
        <w:t xml:space="preserve"> d'un enfant à charge</w:t>
      </w:r>
    </w:p>
    <w:p w14:paraId="34347BDB" w14:textId="77777777" w:rsidR="00E2555D" w:rsidRDefault="00E2555D" w:rsidP="00E2555D">
      <w:pPr>
        <w:spacing w:line="280" w:lineRule="exact"/>
        <w:rPr>
          <w:sz w:val="20"/>
          <w:szCs w:val="20"/>
        </w:rPr>
      </w:pPr>
    </w:p>
    <w:p w14:paraId="5C805500" w14:textId="77777777" w:rsidR="00E2555D" w:rsidRPr="007A1802" w:rsidRDefault="00E2555D" w:rsidP="00E2555D">
      <w:pPr>
        <w:spacing w:line="280" w:lineRule="exact"/>
        <w:rPr>
          <w:sz w:val="20"/>
          <w:szCs w:val="20"/>
        </w:rPr>
      </w:pPr>
    </w:p>
    <w:p w14:paraId="4249D60A" w14:textId="77777777" w:rsidR="00E2555D" w:rsidRPr="007A1802" w:rsidRDefault="00E2555D" w:rsidP="00E2555D">
      <w:pPr>
        <w:spacing w:line="280" w:lineRule="exact"/>
        <w:rPr>
          <w:sz w:val="20"/>
          <w:szCs w:val="20"/>
          <w:u w:val="single"/>
        </w:rPr>
      </w:pPr>
      <w:r w:rsidRPr="007A1802">
        <w:rPr>
          <w:sz w:val="20"/>
          <w:szCs w:val="20"/>
          <w:u w:val="single"/>
        </w:rPr>
        <w:t>Reconnaissance du handicap :</w:t>
      </w:r>
    </w:p>
    <w:p w14:paraId="25A50CD5" w14:textId="069BA707" w:rsidR="00E2555D" w:rsidRPr="007A1802" w:rsidRDefault="00E2555D" w:rsidP="00E2555D">
      <w:pPr>
        <w:tabs>
          <w:tab w:val="left" w:pos="4536"/>
        </w:tabs>
        <w:spacing w:line="280" w:lineRule="exact"/>
        <w:rPr>
          <w:sz w:val="20"/>
          <w:szCs w:val="20"/>
        </w:rPr>
      </w:pPr>
      <w:r>
        <w:rPr>
          <w:sz w:val="20"/>
          <w:szCs w:val="20"/>
        </w:rPr>
        <w:sym w:font="Wingdings" w:char="F06F"/>
      </w:r>
      <w:r>
        <w:rPr>
          <w:sz w:val="20"/>
          <w:szCs w:val="20"/>
        </w:rPr>
        <w:t xml:space="preserve"> </w:t>
      </w:r>
      <w:r w:rsidRPr="007A1802">
        <w:rPr>
          <w:sz w:val="20"/>
          <w:szCs w:val="20"/>
        </w:rPr>
        <w:t>R</w:t>
      </w:r>
      <w:r w:rsidR="00E604B3">
        <w:rPr>
          <w:sz w:val="20"/>
          <w:szCs w:val="20"/>
        </w:rPr>
        <w:t>Q</w:t>
      </w:r>
      <w:r w:rsidRPr="007A1802">
        <w:rPr>
          <w:sz w:val="20"/>
          <w:szCs w:val="20"/>
        </w:rPr>
        <w:t>TH de l'enseignant</w:t>
      </w:r>
      <w:r>
        <w:rPr>
          <w:sz w:val="20"/>
          <w:szCs w:val="20"/>
        </w:rPr>
        <w:tab/>
      </w:r>
      <w:r>
        <w:rPr>
          <w:sz w:val="20"/>
          <w:szCs w:val="20"/>
        </w:rPr>
        <w:sym w:font="Wingdings" w:char="F06F"/>
      </w:r>
      <w:r w:rsidRPr="007A1802">
        <w:rPr>
          <w:sz w:val="20"/>
          <w:szCs w:val="20"/>
        </w:rPr>
        <w:t xml:space="preserve"> R</w:t>
      </w:r>
      <w:r w:rsidR="00E604B3">
        <w:rPr>
          <w:sz w:val="20"/>
          <w:szCs w:val="20"/>
        </w:rPr>
        <w:t>Q</w:t>
      </w:r>
      <w:r w:rsidRPr="007A1802">
        <w:rPr>
          <w:sz w:val="20"/>
          <w:szCs w:val="20"/>
        </w:rPr>
        <w:t>TH du conjoint</w:t>
      </w:r>
    </w:p>
    <w:p w14:paraId="47EA20FE" w14:textId="77777777" w:rsidR="00E2555D" w:rsidRPr="007A1802" w:rsidRDefault="00E2555D" w:rsidP="00E2555D">
      <w:pPr>
        <w:spacing w:line="280" w:lineRule="exact"/>
        <w:rPr>
          <w:sz w:val="20"/>
          <w:szCs w:val="20"/>
        </w:rPr>
      </w:pPr>
      <w:r>
        <w:rPr>
          <w:sz w:val="20"/>
          <w:szCs w:val="20"/>
        </w:rPr>
        <w:sym w:font="Wingdings" w:char="F06F"/>
      </w:r>
      <w:r w:rsidRPr="007A1802">
        <w:rPr>
          <w:sz w:val="20"/>
          <w:szCs w:val="20"/>
        </w:rPr>
        <w:t xml:space="preserve"> Autres cas prévus par la loi du 11 février 2005 à préciser</w:t>
      </w:r>
      <w:r>
        <w:rPr>
          <w:sz w:val="20"/>
          <w:szCs w:val="20"/>
        </w:rPr>
        <w:t xml:space="preserve"> </w:t>
      </w:r>
      <w:r w:rsidRPr="007A1802">
        <w:rPr>
          <w:sz w:val="20"/>
          <w:szCs w:val="20"/>
        </w:rPr>
        <w:t>: ....</w:t>
      </w:r>
    </w:p>
    <w:p w14:paraId="7C009366" w14:textId="77777777" w:rsidR="00E2555D" w:rsidRDefault="00E2555D" w:rsidP="00E2555D">
      <w:pPr>
        <w:spacing w:line="280" w:lineRule="exact"/>
        <w:rPr>
          <w:sz w:val="20"/>
          <w:szCs w:val="20"/>
        </w:rPr>
      </w:pPr>
    </w:p>
    <w:p w14:paraId="3D23BC2C" w14:textId="77777777" w:rsidR="00E2555D" w:rsidRPr="006F03F6" w:rsidRDefault="00E2555D" w:rsidP="00E2555D">
      <w:pPr>
        <w:spacing w:line="280" w:lineRule="exact"/>
        <w:jc w:val="both"/>
        <w:rPr>
          <w:b/>
          <w:bCs/>
          <w:sz w:val="20"/>
          <w:szCs w:val="20"/>
        </w:rPr>
      </w:pPr>
      <w:r w:rsidRPr="006F03F6">
        <w:rPr>
          <w:b/>
          <w:bCs/>
          <w:sz w:val="20"/>
          <w:szCs w:val="20"/>
        </w:rPr>
        <w:t>Ou prise en compte de la situation d'un enfant de moins de 20 ans en situation de handicap ou ayant une pathologie de gravité exceptionnelle :</w:t>
      </w:r>
    </w:p>
    <w:p w14:paraId="1EF6B13D" w14:textId="77777777" w:rsidR="00E2555D" w:rsidRPr="00655470" w:rsidRDefault="00E2555D" w:rsidP="00E2555D">
      <w:pPr>
        <w:spacing w:line="280" w:lineRule="exact"/>
        <w:rPr>
          <w:sz w:val="20"/>
          <w:szCs w:val="20"/>
        </w:rPr>
      </w:pPr>
      <w:r>
        <w:rPr>
          <w:sz w:val="20"/>
          <w:szCs w:val="20"/>
        </w:rPr>
        <w:sym w:font="Wingdings" w:char="F06F"/>
      </w:r>
      <w:r w:rsidRPr="00655470">
        <w:rPr>
          <w:sz w:val="20"/>
          <w:szCs w:val="20"/>
        </w:rPr>
        <w:t xml:space="preserve"> enfant de moins de 20 ans (au 31/08/2024) pris en charge par la MDPH au titre du handicap</w:t>
      </w:r>
    </w:p>
    <w:p w14:paraId="78FA2F0C" w14:textId="77777777" w:rsidR="00E2555D" w:rsidRPr="00655470" w:rsidRDefault="00E2555D" w:rsidP="00E2555D">
      <w:pPr>
        <w:spacing w:line="280" w:lineRule="exact"/>
        <w:rPr>
          <w:sz w:val="20"/>
          <w:szCs w:val="20"/>
        </w:rPr>
      </w:pPr>
      <w:r>
        <w:rPr>
          <w:sz w:val="20"/>
          <w:szCs w:val="20"/>
        </w:rPr>
        <w:sym w:font="Wingdings" w:char="F06F"/>
      </w:r>
      <w:r w:rsidRPr="00655470">
        <w:rPr>
          <w:sz w:val="20"/>
          <w:szCs w:val="20"/>
        </w:rPr>
        <w:t xml:space="preserve"> enfant de moins de 20 ans (au 31/08/2024) malade non connu de la MDPH</w:t>
      </w:r>
    </w:p>
    <w:p w14:paraId="30EBE0E9" w14:textId="77777777" w:rsidR="00E2555D" w:rsidRDefault="00E2555D" w:rsidP="00E2555D">
      <w:pPr>
        <w:spacing w:line="280" w:lineRule="exact"/>
        <w:rPr>
          <w:sz w:val="20"/>
          <w:szCs w:val="20"/>
        </w:rPr>
      </w:pPr>
    </w:p>
    <w:p w14:paraId="642026BB" w14:textId="77777777" w:rsidR="00E2555D" w:rsidRDefault="00E2555D" w:rsidP="00E2555D">
      <w:pPr>
        <w:spacing w:line="280" w:lineRule="exact"/>
        <w:rPr>
          <w:sz w:val="20"/>
          <w:szCs w:val="20"/>
        </w:rPr>
      </w:pPr>
    </w:p>
    <w:p w14:paraId="407AB6D7" w14:textId="77777777" w:rsidR="00E2555D" w:rsidRDefault="00E2555D" w:rsidP="00E2555D">
      <w:pPr>
        <w:spacing w:line="280" w:lineRule="exact"/>
        <w:rPr>
          <w:sz w:val="20"/>
          <w:szCs w:val="20"/>
        </w:rPr>
      </w:pPr>
      <w:r>
        <w:rPr>
          <w:sz w:val="20"/>
          <w:szCs w:val="20"/>
        </w:rPr>
        <w:t>Voeu(x)</w:t>
      </w:r>
    </w:p>
    <w:p w14:paraId="3EC526F4" w14:textId="77777777" w:rsidR="00E2555D" w:rsidRDefault="00E2555D" w:rsidP="00E2555D">
      <w:pPr>
        <w:spacing w:line="280" w:lineRule="exact"/>
        <w:rPr>
          <w:sz w:val="20"/>
          <w:szCs w:val="20"/>
        </w:rPr>
      </w:pPr>
    </w:p>
    <w:tbl>
      <w:tblPr>
        <w:tblStyle w:val="Grilledutableau"/>
        <w:tblW w:w="0" w:type="auto"/>
        <w:tblLook w:val="04A0" w:firstRow="1" w:lastRow="0" w:firstColumn="1" w:lastColumn="0" w:noHBand="0" w:noVBand="1"/>
      </w:tblPr>
      <w:tblGrid>
        <w:gridCol w:w="4986"/>
        <w:gridCol w:w="4986"/>
      </w:tblGrid>
      <w:tr w:rsidR="00E2555D" w14:paraId="6E2CA2FE" w14:textId="77777777" w:rsidTr="00054CF2">
        <w:tc>
          <w:tcPr>
            <w:tcW w:w="4986" w:type="dxa"/>
          </w:tcPr>
          <w:p w14:paraId="2C74381B" w14:textId="77777777" w:rsidR="00E2555D" w:rsidRDefault="00E2555D" w:rsidP="00054CF2">
            <w:pPr>
              <w:spacing w:line="280" w:lineRule="exact"/>
              <w:rPr>
                <w:sz w:val="20"/>
                <w:szCs w:val="20"/>
              </w:rPr>
            </w:pPr>
            <w:r>
              <w:rPr>
                <w:sz w:val="20"/>
                <w:szCs w:val="20"/>
              </w:rPr>
              <w:t>Voeu 1</w:t>
            </w:r>
          </w:p>
        </w:tc>
        <w:tc>
          <w:tcPr>
            <w:tcW w:w="4986" w:type="dxa"/>
          </w:tcPr>
          <w:p w14:paraId="01993902" w14:textId="77777777" w:rsidR="00E2555D" w:rsidRDefault="00E2555D" w:rsidP="00054CF2">
            <w:pPr>
              <w:spacing w:line="280" w:lineRule="exact"/>
              <w:rPr>
                <w:sz w:val="20"/>
                <w:szCs w:val="20"/>
              </w:rPr>
            </w:pPr>
          </w:p>
        </w:tc>
      </w:tr>
      <w:tr w:rsidR="00E2555D" w14:paraId="14C6D04D" w14:textId="77777777" w:rsidTr="00054CF2">
        <w:tc>
          <w:tcPr>
            <w:tcW w:w="4986" w:type="dxa"/>
          </w:tcPr>
          <w:p w14:paraId="4175DCFD" w14:textId="77777777" w:rsidR="00E2555D" w:rsidRDefault="00E2555D" w:rsidP="00054CF2">
            <w:pPr>
              <w:spacing w:line="280" w:lineRule="exact"/>
              <w:rPr>
                <w:sz w:val="20"/>
                <w:szCs w:val="20"/>
              </w:rPr>
            </w:pPr>
            <w:r>
              <w:rPr>
                <w:sz w:val="20"/>
                <w:szCs w:val="20"/>
              </w:rPr>
              <w:t>Voeu 2</w:t>
            </w:r>
          </w:p>
        </w:tc>
        <w:tc>
          <w:tcPr>
            <w:tcW w:w="4986" w:type="dxa"/>
          </w:tcPr>
          <w:p w14:paraId="61ABBEE2" w14:textId="77777777" w:rsidR="00E2555D" w:rsidRDefault="00E2555D" w:rsidP="00054CF2">
            <w:pPr>
              <w:spacing w:line="280" w:lineRule="exact"/>
              <w:rPr>
                <w:sz w:val="20"/>
                <w:szCs w:val="20"/>
              </w:rPr>
            </w:pPr>
          </w:p>
        </w:tc>
      </w:tr>
      <w:tr w:rsidR="00E2555D" w14:paraId="041EFAFD" w14:textId="77777777" w:rsidTr="00054CF2">
        <w:tc>
          <w:tcPr>
            <w:tcW w:w="4986" w:type="dxa"/>
          </w:tcPr>
          <w:p w14:paraId="2A31D88A" w14:textId="77777777" w:rsidR="00E2555D" w:rsidRDefault="00E2555D" w:rsidP="00054CF2">
            <w:pPr>
              <w:spacing w:line="280" w:lineRule="exact"/>
              <w:rPr>
                <w:sz w:val="20"/>
                <w:szCs w:val="20"/>
              </w:rPr>
            </w:pPr>
            <w:r>
              <w:rPr>
                <w:sz w:val="20"/>
                <w:szCs w:val="20"/>
              </w:rPr>
              <w:t>Voeu 3</w:t>
            </w:r>
          </w:p>
        </w:tc>
        <w:tc>
          <w:tcPr>
            <w:tcW w:w="4986" w:type="dxa"/>
          </w:tcPr>
          <w:p w14:paraId="554CF34F" w14:textId="77777777" w:rsidR="00E2555D" w:rsidRDefault="00E2555D" w:rsidP="00054CF2">
            <w:pPr>
              <w:spacing w:line="280" w:lineRule="exact"/>
              <w:rPr>
                <w:sz w:val="20"/>
                <w:szCs w:val="20"/>
              </w:rPr>
            </w:pPr>
          </w:p>
        </w:tc>
      </w:tr>
      <w:tr w:rsidR="00E2555D" w14:paraId="32A04AA0" w14:textId="77777777" w:rsidTr="00054CF2">
        <w:tc>
          <w:tcPr>
            <w:tcW w:w="4986" w:type="dxa"/>
          </w:tcPr>
          <w:p w14:paraId="338F74DB" w14:textId="77777777" w:rsidR="00E2555D" w:rsidRDefault="00E2555D" w:rsidP="00054CF2">
            <w:pPr>
              <w:spacing w:line="280" w:lineRule="exact"/>
              <w:rPr>
                <w:sz w:val="20"/>
                <w:szCs w:val="20"/>
              </w:rPr>
            </w:pPr>
            <w:r>
              <w:rPr>
                <w:sz w:val="20"/>
                <w:szCs w:val="20"/>
              </w:rPr>
              <w:t>Voeu 4</w:t>
            </w:r>
          </w:p>
        </w:tc>
        <w:tc>
          <w:tcPr>
            <w:tcW w:w="4986" w:type="dxa"/>
          </w:tcPr>
          <w:p w14:paraId="2182D133" w14:textId="77777777" w:rsidR="00E2555D" w:rsidRDefault="00E2555D" w:rsidP="00054CF2">
            <w:pPr>
              <w:spacing w:line="280" w:lineRule="exact"/>
              <w:rPr>
                <w:sz w:val="20"/>
                <w:szCs w:val="20"/>
              </w:rPr>
            </w:pPr>
          </w:p>
        </w:tc>
      </w:tr>
      <w:tr w:rsidR="00E2555D" w14:paraId="6C65DBD3" w14:textId="77777777" w:rsidTr="00054CF2">
        <w:tc>
          <w:tcPr>
            <w:tcW w:w="4986" w:type="dxa"/>
          </w:tcPr>
          <w:p w14:paraId="4A5B9F56" w14:textId="77777777" w:rsidR="00E2555D" w:rsidRDefault="00E2555D" w:rsidP="00054CF2">
            <w:pPr>
              <w:spacing w:line="280" w:lineRule="exact"/>
              <w:rPr>
                <w:sz w:val="20"/>
                <w:szCs w:val="20"/>
              </w:rPr>
            </w:pPr>
            <w:r>
              <w:rPr>
                <w:sz w:val="20"/>
                <w:szCs w:val="20"/>
              </w:rPr>
              <w:t>Voeu 5</w:t>
            </w:r>
          </w:p>
        </w:tc>
        <w:tc>
          <w:tcPr>
            <w:tcW w:w="4986" w:type="dxa"/>
          </w:tcPr>
          <w:p w14:paraId="37FC7D76" w14:textId="77777777" w:rsidR="00E2555D" w:rsidRDefault="00E2555D" w:rsidP="00054CF2">
            <w:pPr>
              <w:spacing w:line="280" w:lineRule="exact"/>
              <w:rPr>
                <w:sz w:val="20"/>
                <w:szCs w:val="20"/>
              </w:rPr>
            </w:pPr>
          </w:p>
        </w:tc>
      </w:tr>
      <w:tr w:rsidR="00E2555D" w14:paraId="0A29A0AC" w14:textId="77777777" w:rsidTr="00054CF2">
        <w:tc>
          <w:tcPr>
            <w:tcW w:w="4986" w:type="dxa"/>
          </w:tcPr>
          <w:p w14:paraId="1AAF2431" w14:textId="77777777" w:rsidR="00E2555D" w:rsidRDefault="00E2555D" w:rsidP="00054CF2">
            <w:pPr>
              <w:spacing w:line="280" w:lineRule="exact"/>
              <w:rPr>
                <w:sz w:val="20"/>
                <w:szCs w:val="20"/>
              </w:rPr>
            </w:pPr>
            <w:r>
              <w:rPr>
                <w:sz w:val="20"/>
                <w:szCs w:val="20"/>
              </w:rPr>
              <w:t>Voeu 6</w:t>
            </w:r>
          </w:p>
        </w:tc>
        <w:tc>
          <w:tcPr>
            <w:tcW w:w="4986" w:type="dxa"/>
          </w:tcPr>
          <w:p w14:paraId="4C0C2D10" w14:textId="77777777" w:rsidR="00E2555D" w:rsidRDefault="00E2555D" w:rsidP="00054CF2">
            <w:pPr>
              <w:spacing w:line="280" w:lineRule="exact"/>
              <w:rPr>
                <w:sz w:val="20"/>
                <w:szCs w:val="20"/>
              </w:rPr>
            </w:pPr>
          </w:p>
        </w:tc>
      </w:tr>
    </w:tbl>
    <w:p w14:paraId="7A05A280" w14:textId="77777777" w:rsidR="00E2555D" w:rsidRDefault="00E2555D" w:rsidP="00E2555D">
      <w:pPr>
        <w:spacing w:line="280" w:lineRule="exact"/>
        <w:rPr>
          <w:sz w:val="20"/>
          <w:szCs w:val="20"/>
        </w:rPr>
      </w:pPr>
    </w:p>
    <w:p w14:paraId="4537F54C" w14:textId="77777777" w:rsidR="00E2555D" w:rsidRDefault="00E2555D" w:rsidP="00E2555D">
      <w:pPr>
        <w:spacing w:line="280" w:lineRule="exact"/>
        <w:rPr>
          <w:sz w:val="20"/>
          <w:szCs w:val="20"/>
        </w:rPr>
      </w:pPr>
    </w:p>
    <w:p w14:paraId="0ECA3490" w14:textId="77777777" w:rsidR="00E2555D" w:rsidRDefault="00E2555D" w:rsidP="00E2555D">
      <w:pPr>
        <w:rPr>
          <w:sz w:val="20"/>
          <w:szCs w:val="20"/>
        </w:rPr>
      </w:pPr>
      <w:r>
        <w:rPr>
          <w:sz w:val="20"/>
          <w:szCs w:val="20"/>
        </w:rPr>
        <w:lastRenderedPageBreak/>
        <w:t>Motivation :</w:t>
      </w:r>
    </w:p>
    <w:p w14:paraId="7E4F2484" w14:textId="77777777" w:rsidR="00E2555D" w:rsidRDefault="00E2555D" w:rsidP="00E2555D">
      <w:pPr>
        <w:rPr>
          <w:sz w:val="20"/>
          <w:szCs w:val="20"/>
        </w:rPr>
      </w:pPr>
    </w:p>
    <w:p w14:paraId="3D38E29A" w14:textId="77777777" w:rsidR="00E2555D" w:rsidRDefault="00E2555D" w:rsidP="00E2555D">
      <w:pPr>
        <w:rPr>
          <w:sz w:val="20"/>
          <w:szCs w:val="20"/>
        </w:rPr>
      </w:pPr>
      <w:r>
        <w:rPr>
          <w:sz w:val="20"/>
          <w:szCs w:val="20"/>
        </w:rPr>
        <w:t>En quoi la mutation sollicitée améliorera les conditions de vie de la personne en situation de handicap ou de l’enfant dans une situation de maladie grave ?</w:t>
      </w:r>
    </w:p>
    <w:p w14:paraId="4A59F128" w14:textId="7A78B1A8" w:rsidR="00E2555D" w:rsidRDefault="00E2555D" w:rsidP="00E2555D">
      <w:pPr>
        <w:rPr>
          <w:sz w:val="20"/>
          <w:szCs w:val="20"/>
        </w:rPr>
      </w:pPr>
    </w:p>
    <w:p w14:paraId="03448447" w14:textId="76935036" w:rsidR="00E2555D" w:rsidRDefault="00E2555D" w:rsidP="00E2555D">
      <w:pPr>
        <w:rPr>
          <w:sz w:val="20"/>
          <w:szCs w:val="20"/>
        </w:rPr>
      </w:pPr>
    </w:p>
    <w:p w14:paraId="0C791F35" w14:textId="1DAEFAEA" w:rsidR="00E2555D" w:rsidRDefault="00E2555D" w:rsidP="00E2555D">
      <w:pPr>
        <w:rPr>
          <w:sz w:val="20"/>
          <w:szCs w:val="20"/>
        </w:rPr>
      </w:pPr>
    </w:p>
    <w:p w14:paraId="5CDCA17F" w14:textId="172C71B6" w:rsidR="00E2555D" w:rsidRDefault="00E2555D" w:rsidP="00E2555D">
      <w:pPr>
        <w:rPr>
          <w:sz w:val="20"/>
          <w:szCs w:val="20"/>
        </w:rPr>
      </w:pPr>
    </w:p>
    <w:p w14:paraId="1F130E2A" w14:textId="391319D4" w:rsidR="00E2555D" w:rsidRDefault="00E2555D" w:rsidP="00E2555D">
      <w:pPr>
        <w:rPr>
          <w:sz w:val="20"/>
          <w:szCs w:val="20"/>
        </w:rPr>
      </w:pPr>
    </w:p>
    <w:p w14:paraId="2CD2B92D" w14:textId="2B16C10D" w:rsidR="00E2555D" w:rsidRDefault="00E2555D" w:rsidP="00E2555D">
      <w:pPr>
        <w:rPr>
          <w:sz w:val="20"/>
          <w:szCs w:val="20"/>
        </w:rPr>
      </w:pPr>
    </w:p>
    <w:p w14:paraId="22F8D110" w14:textId="3E791546" w:rsidR="00E2555D" w:rsidRDefault="00E2555D" w:rsidP="00E2555D">
      <w:pPr>
        <w:rPr>
          <w:sz w:val="20"/>
          <w:szCs w:val="20"/>
        </w:rPr>
      </w:pPr>
    </w:p>
    <w:p w14:paraId="4631FCB0" w14:textId="06B7D91D" w:rsidR="00E2555D" w:rsidRDefault="00E2555D" w:rsidP="00E2555D">
      <w:pPr>
        <w:rPr>
          <w:sz w:val="20"/>
          <w:szCs w:val="20"/>
        </w:rPr>
      </w:pPr>
    </w:p>
    <w:p w14:paraId="5610D399" w14:textId="5E9278E9" w:rsidR="00E2555D" w:rsidRDefault="00E2555D" w:rsidP="00E2555D">
      <w:pPr>
        <w:rPr>
          <w:sz w:val="20"/>
          <w:szCs w:val="20"/>
        </w:rPr>
      </w:pPr>
    </w:p>
    <w:p w14:paraId="343564CD" w14:textId="7A83E8E0" w:rsidR="00E2555D" w:rsidRDefault="00E2555D" w:rsidP="00E2555D">
      <w:pPr>
        <w:rPr>
          <w:sz w:val="20"/>
          <w:szCs w:val="20"/>
        </w:rPr>
      </w:pPr>
    </w:p>
    <w:p w14:paraId="3189DB60" w14:textId="10B1D169" w:rsidR="009B5B9F" w:rsidRDefault="009B5B9F" w:rsidP="00E2555D">
      <w:pPr>
        <w:rPr>
          <w:sz w:val="20"/>
          <w:szCs w:val="20"/>
        </w:rPr>
      </w:pPr>
    </w:p>
    <w:p w14:paraId="10BB7354" w14:textId="02440A40" w:rsidR="009B5B9F" w:rsidRDefault="009B5B9F" w:rsidP="00E2555D">
      <w:pPr>
        <w:rPr>
          <w:sz w:val="20"/>
          <w:szCs w:val="20"/>
        </w:rPr>
      </w:pPr>
    </w:p>
    <w:p w14:paraId="0749FD97" w14:textId="3C923026" w:rsidR="009B5B9F" w:rsidRDefault="009B5B9F" w:rsidP="00E2555D">
      <w:pPr>
        <w:rPr>
          <w:sz w:val="20"/>
          <w:szCs w:val="20"/>
        </w:rPr>
      </w:pPr>
    </w:p>
    <w:p w14:paraId="4F4DE54E" w14:textId="7A62C523" w:rsidR="009B5B9F" w:rsidRDefault="009B5B9F" w:rsidP="00E2555D">
      <w:pPr>
        <w:rPr>
          <w:sz w:val="20"/>
          <w:szCs w:val="20"/>
        </w:rPr>
      </w:pPr>
    </w:p>
    <w:p w14:paraId="3A31CDD2" w14:textId="77777777" w:rsidR="009B5B9F" w:rsidRDefault="009B5B9F" w:rsidP="00E2555D">
      <w:pPr>
        <w:rPr>
          <w:sz w:val="20"/>
          <w:szCs w:val="20"/>
        </w:rPr>
      </w:pPr>
    </w:p>
    <w:p w14:paraId="760DA018" w14:textId="03C3B088" w:rsidR="00E2555D" w:rsidRDefault="00E2555D" w:rsidP="00E2555D">
      <w:pPr>
        <w:rPr>
          <w:sz w:val="20"/>
          <w:szCs w:val="20"/>
        </w:rPr>
      </w:pPr>
    </w:p>
    <w:p w14:paraId="055815F8" w14:textId="1F4F864A" w:rsidR="00E2555D" w:rsidRDefault="00E2555D" w:rsidP="00E2555D">
      <w:pPr>
        <w:rPr>
          <w:sz w:val="20"/>
          <w:szCs w:val="20"/>
        </w:rPr>
      </w:pPr>
    </w:p>
    <w:p w14:paraId="48DF8B64" w14:textId="42F3523F" w:rsidR="00E2555D" w:rsidRDefault="00E2555D" w:rsidP="00E2555D">
      <w:pPr>
        <w:rPr>
          <w:sz w:val="20"/>
          <w:szCs w:val="20"/>
        </w:rPr>
      </w:pPr>
    </w:p>
    <w:p w14:paraId="0BA70957" w14:textId="221E08E7" w:rsidR="00E2555D" w:rsidRDefault="00E2555D" w:rsidP="00E2555D">
      <w:pPr>
        <w:rPr>
          <w:sz w:val="20"/>
          <w:szCs w:val="20"/>
        </w:rPr>
      </w:pPr>
    </w:p>
    <w:p w14:paraId="75484587" w14:textId="70A05469" w:rsidR="00E2555D" w:rsidRDefault="00E2555D" w:rsidP="00E2555D">
      <w:pPr>
        <w:rPr>
          <w:sz w:val="20"/>
          <w:szCs w:val="20"/>
        </w:rPr>
      </w:pPr>
    </w:p>
    <w:p w14:paraId="51D33076" w14:textId="2DF7037F" w:rsidR="00E2555D" w:rsidRDefault="00E2555D" w:rsidP="00E2555D">
      <w:pPr>
        <w:rPr>
          <w:sz w:val="20"/>
          <w:szCs w:val="20"/>
        </w:rPr>
      </w:pPr>
    </w:p>
    <w:p w14:paraId="784DF6CD" w14:textId="6202043E" w:rsidR="00E2555D" w:rsidRDefault="00E2555D" w:rsidP="00E2555D">
      <w:pPr>
        <w:rPr>
          <w:sz w:val="20"/>
          <w:szCs w:val="20"/>
        </w:rPr>
      </w:pPr>
    </w:p>
    <w:p w14:paraId="02699C6A" w14:textId="28A2327A" w:rsidR="00E2555D" w:rsidRDefault="00E2555D" w:rsidP="00E2555D">
      <w:pPr>
        <w:rPr>
          <w:sz w:val="20"/>
          <w:szCs w:val="20"/>
        </w:rPr>
      </w:pPr>
    </w:p>
    <w:p w14:paraId="71772CFD" w14:textId="0405DF5F" w:rsidR="00E2555D" w:rsidRDefault="00E2555D" w:rsidP="00E2555D">
      <w:pPr>
        <w:rPr>
          <w:sz w:val="20"/>
          <w:szCs w:val="20"/>
        </w:rPr>
      </w:pPr>
    </w:p>
    <w:p w14:paraId="705703EB" w14:textId="553E485A" w:rsidR="00E2555D" w:rsidRDefault="00E2555D" w:rsidP="00E2555D">
      <w:pPr>
        <w:rPr>
          <w:sz w:val="20"/>
          <w:szCs w:val="20"/>
        </w:rPr>
      </w:pPr>
    </w:p>
    <w:p w14:paraId="516A99CF" w14:textId="019B705F" w:rsidR="00E2555D" w:rsidRDefault="00E2555D" w:rsidP="00E2555D">
      <w:pPr>
        <w:rPr>
          <w:sz w:val="20"/>
          <w:szCs w:val="20"/>
        </w:rPr>
      </w:pPr>
    </w:p>
    <w:p w14:paraId="43329BA4" w14:textId="0789C616" w:rsidR="00E2555D" w:rsidRDefault="00E2555D" w:rsidP="00E2555D">
      <w:pPr>
        <w:rPr>
          <w:sz w:val="20"/>
          <w:szCs w:val="20"/>
        </w:rPr>
      </w:pPr>
    </w:p>
    <w:p w14:paraId="4B810153" w14:textId="2F1CA3FF" w:rsidR="00E2555D" w:rsidRDefault="00E2555D" w:rsidP="00E2555D">
      <w:pPr>
        <w:rPr>
          <w:sz w:val="20"/>
          <w:szCs w:val="20"/>
        </w:rPr>
      </w:pPr>
    </w:p>
    <w:p w14:paraId="78CC351D" w14:textId="4D1EA4AD" w:rsidR="00E2555D" w:rsidRDefault="00E2555D" w:rsidP="00E2555D">
      <w:pPr>
        <w:rPr>
          <w:sz w:val="20"/>
          <w:szCs w:val="20"/>
        </w:rPr>
      </w:pPr>
    </w:p>
    <w:p w14:paraId="2BA06687" w14:textId="77777777" w:rsidR="00E2555D" w:rsidRDefault="00E2555D" w:rsidP="00E2555D">
      <w:pPr>
        <w:rPr>
          <w:sz w:val="20"/>
          <w:szCs w:val="20"/>
        </w:rPr>
      </w:pPr>
    </w:p>
    <w:p w14:paraId="778562BF" w14:textId="77777777" w:rsidR="00E2555D" w:rsidRDefault="00E2555D" w:rsidP="00E2555D">
      <w:pPr>
        <w:rPr>
          <w:sz w:val="20"/>
          <w:szCs w:val="20"/>
        </w:rPr>
      </w:pPr>
    </w:p>
    <w:p w14:paraId="532A23B6" w14:textId="77777777" w:rsidR="00E2555D" w:rsidRDefault="00E2555D" w:rsidP="00E2555D">
      <w:pPr>
        <w:rPr>
          <w:sz w:val="20"/>
          <w:szCs w:val="20"/>
        </w:rPr>
      </w:pPr>
    </w:p>
    <w:p w14:paraId="12A8CD5E" w14:textId="77777777" w:rsidR="00E2555D" w:rsidRDefault="00E2555D" w:rsidP="00E2555D">
      <w:pPr>
        <w:rPr>
          <w:sz w:val="20"/>
          <w:szCs w:val="20"/>
        </w:rPr>
      </w:pPr>
    </w:p>
    <w:p w14:paraId="70DB573A" w14:textId="151A83A0" w:rsidR="00E2555D" w:rsidRPr="00E2555D" w:rsidRDefault="00E2555D" w:rsidP="00E2555D">
      <w:pPr>
        <w:jc w:val="both"/>
        <w:rPr>
          <w:i/>
          <w:iCs/>
          <w:sz w:val="20"/>
          <w:szCs w:val="20"/>
        </w:rPr>
      </w:pPr>
      <w:r w:rsidRPr="00E2555D">
        <w:rPr>
          <w:i/>
          <w:iCs/>
          <w:sz w:val="20"/>
          <w:szCs w:val="20"/>
        </w:rPr>
        <w:t>Les demandes de priorité de mutation au titre du handicap étant étudiées exclusivement sur dossier, il importe de répondre précisément à cette question en indiquant notamment le lien entre la pathologie, l’accessibilité aux soins et les contraintes géographiques qui résultent de l’état de santé (comme par exemple accès à une structure ou à un protocole spécifique de soins spécialisés, nécessité d’aménagements de habitat..). Le médecin du personnel sera, éventuellement, amené à prendre contact avec l’agent pour des précisions complémentaires.</w:t>
      </w:r>
    </w:p>
    <w:p w14:paraId="3538590F" w14:textId="121CBEAB" w:rsidR="00E2555D" w:rsidRPr="00E2555D" w:rsidRDefault="00E2555D" w:rsidP="00E2555D">
      <w:pPr>
        <w:jc w:val="both"/>
        <w:rPr>
          <w:b/>
          <w:bCs/>
          <w:sz w:val="20"/>
          <w:szCs w:val="20"/>
        </w:rPr>
      </w:pPr>
      <w:r w:rsidRPr="00E2555D">
        <w:rPr>
          <w:b/>
          <w:bCs/>
          <w:sz w:val="20"/>
          <w:szCs w:val="20"/>
        </w:rPr>
        <w:t>Pour rappel et comme le précise les lignes directrices de gestion relatives à la mobilité</w:t>
      </w:r>
      <w:r w:rsidRPr="00E2555D">
        <w:rPr>
          <w:rFonts w:ascii="Calibri" w:hAnsi="Calibri" w:cs="Calibri"/>
          <w:b/>
          <w:bCs/>
          <w:sz w:val="20"/>
          <w:szCs w:val="20"/>
        </w:rPr>
        <w:t> </w:t>
      </w:r>
      <w:r w:rsidRPr="00E2555D">
        <w:rPr>
          <w:b/>
          <w:bCs/>
          <w:sz w:val="20"/>
          <w:szCs w:val="20"/>
        </w:rPr>
        <w:t>: «</w:t>
      </w:r>
      <w:r w:rsidRPr="00E2555D">
        <w:rPr>
          <w:rFonts w:ascii="Calibri" w:hAnsi="Calibri" w:cs="Calibri"/>
          <w:b/>
          <w:bCs/>
          <w:sz w:val="20"/>
          <w:szCs w:val="20"/>
        </w:rPr>
        <w:t> </w:t>
      </w:r>
      <w:r w:rsidRPr="00E2555D">
        <w:rPr>
          <w:b/>
          <w:bCs/>
          <w:sz w:val="20"/>
          <w:szCs w:val="20"/>
        </w:rPr>
        <w:t>l’attribution de la bonification 2 au titre du handicap ne permet pas de considérer comme automatiquement acquise la nomination dans le département de son choix. Cette priorité de mutation est en effet réalisée dans toute la mesure compatible avec le bon fonctionnement du service et dans la limite des capacités de sortie et d’accueil des départements</w:t>
      </w:r>
      <w:r w:rsidRPr="00E2555D">
        <w:rPr>
          <w:rFonts w:ascii="Calibri" w:hAnsi="Calibri" w:cs="Calibri"/>
          <w:b/>
          <w:bCs/>
          <w:sz w:val="20"/>
          <w:szCs w:val="20"/>
        </w:rPr>
        <w:t> </w:t>
      </w:r>
      <w:r w:rsidRPr="00E2555D">
        <w:rPr>
          <w:b/>
          <w:bCs/>
          <w:sz w:val="20"/>
          <w:szCs w:val="20"/>
        </w:rPr>
        <w:t>».</w:t>
      </w:r>
    </w:p>
    <w:p w14:paraId="5A7E3CA9" w14:textId="77777777" w:rsidR="00E2555D" w:rsidRDefault="00E2555D" w:rsidP="00E2555D">
      <w:pPr>
        <w:tabs>
          <w:tab w:val="left" w:pos="4678"/>
        </w:tabs>
        <w:jc w:val="both"/>
        <w:rPr>
          <w:sz w:val="20"/>
          <w:szCs w:val="20"/>
        </w:rPr>
      </w:pPr>
    </w:p>
    <w:p w14:paraId="3B0AFB08" w14:textId="75A9866F" w:rsidR="00E2555D" w:rsidRDefault="00E2555D" w:rsidP="00E2555D">
      <w:pPr>
        <w:tabs>
          <w:tab w:val="left" w:pos="4678"/>
        </w:tabs>
        <w:jc w:val="both"/>
        <w:rPr>
          <w:sz w:val="20"/>
          <w:szCs w:val="20"/>
        </w:rPr>
      </w:pPr>
      <w:r>
        <w:rPr>
          <w:sz w:val="20"/>
          <w:szCs w:val="20"/>
        </w:rPr>
        <w:t>Fait le    /    /2024</w:t>
      </w:r>
      <w:r>
        <w:rPr>
          <w:sz w:val="20"/>
          <w:szCs w:val="20"/>
        </w:rPr>
        <w:tab/>
        <w:t>NOM – Prénom et signature de l’intéressé(e)</w:t>
      </w:r>
      <w:r>
        <w:rPr>
          <w:rFonts w:ascii="Calibri" w:hAnsi="Calibri" w:cs="Calibri"/>
          <w:sz w:val="20"/>
          <w:szCs w:val="20"/>
        </w:rPr>
        <w:t> </w:t>
      </w:r>
      <w:r>
        <w:rPr>
          <w:sz w:val="20"/>
          <w:szCs w:val="20"/>
        </w:rPr>
        <w:t>:</w:t>
      </w:r>
    </w:p>
    <w:p w14:paraId="692E6C2E" w14:textId="307409AE" w:rsidR="00E2555D" w:rsidRPr="00655470" w:rsidRDefault="00E2555D" w:rsidP="00E2555D">
      <w:pPr>
        <w:tabs>
          <w:tab w:val="left" w:pos="6237"/>
        </w:tabs>
        <w:jc w:val="both"/>
        <w:rPr>
          <w:sz w:val="20"/>
          <w:szCs w:val="20"/>
        </w:rPr>
      </w:pPr>
      <w:r>
        <w:rPr>
          <w:sz w:val="20"/>
          <w:szCs w:val="20"/>
        </w:rPr>
        <w:t>A</w:t>
      </w:r>
    </w:p>
    <w:p w14:paraId="03BEA1CC" w14:textId="75159651" w:rsidR="009B5B9F" w:rsidRDefault="009B5B9F" w:rsidP="000E75CB">
      <w:pPr>
        <w:pStyle w:val="Corpsdetexte"/>
        <w:rPr>
          <w:sz w:val="22"/>
        </w:rPr>
      </w:pPr>
      <w:r>
        <w:rPr>
          <w:sz w:val="22"/>
        </w:rPr>
        <w:br w:type="page"/>
      </w:r>
    </w:p>
    <w:p w14:paraId="3C506CBA" w14:textId="77777777" w:rsidR="009B5B9F" w:rsidRPr="009B5B9F" w:rsidRDefault="009B5B9F" w:rsidP="00A85B23">
      <w:pPr>
        <w:rPr>
          <w:sz w:val="20"/>
          <w:szCs w:val="20"/>
        </w:rPr>
      </w:pPr>
    </w:p>
    <w:p w14:paraId="32CC1B18" w14:textId="2010B730" w:rsidR="00A85B23" w:rsidRPr="009B5B9F" w:rsidRDefault="00A85B23" w:rsidP="009B5B9F">
      <w:pPr>
        <w:pBdr>
          <w:top w:val="single" w:sz="4" w:space="1" w:color="auto"/>
          <w:left w:val="single" w:sz="4" w:space="4" w:color="auto"/>
          <w:bottom w:val="single" w:sz="4" w:space="1" w:color="auto"/>
          <w:right w:val="single" w:sz="4" w:space="4" w:color="auto"/>
        </w:pBdr>
        <w:rPr>
          <w:sz w:val="20"/>
          <w:szCs w:val="20"/>
          <w:u w:val="single"/>
        </w:rPr>
      </w:pPr>
      <w:r w:rsidRPr="009B5B9F">
        <w:rPr>
          <w:sz w:val="20"/>
          <w:szCs w:val="20"/>
          <w:u w:val="single"/>
        </w:rPr>
        <w:t>PA</w:t>
      </w:r>
      <w:r w:rsidR="009B5B9F" w:rsidRPr="009B5B9F">
        <w:rPr>
          <w:sz w:val="20"/>
          <w:szCs w:val="20"/>
          <w:u w:val="single"/>
        </w:rPr>
        <w:t xml:space="preserve">RTIE </w:t>
      </w:r>
      <w:r w:rsidRPr="009B5B9F">
        <w:rPr>
          <w:sz w:val="20"/>
          <w:szCs w:val="20"/>
          <w:u w:val="single"/>
        </w:rPr>
        <w:t>RESERVEE AU MEDECIN DU PERSONNEL</w:t>
      </w:r>
    </w:p>
    <w:p w14:paraId="5B3831AC" w14:textId="77777777" w:rsidR="00A85B23" w:rsidRPr="00000626" w:rsidRDefault="00A85B23" w:rsidP="009B5B9F">
      <w:pPr>
        <w:pBdr>
          <w:top w:val="single" w:sz="4" w:space="1" w:color="auto"/>
          <w:left w:val="single" w:sz="4" w:space="4" w:color="auto"/>
          <w:bottom w:val="single" w:sz="4" w:space="1" w:color="auto"/>
          <w:right w:val="single" w:sz="4" w:space="4" w:color="auto"/>
        </w:pBdr>
        <w:rPr>
          <w:sz w:val="20"/>
          <w:szCs w:val="20"/>
        </w:rPr>
      </w:pPr>
    </w:p>
    <w:p w14:paraId="15D6780B" w14:textId="6108E082" w:rsidR="00A85B23" w:rsidRPr="00000626" w:rsidRDefault="00A85B23" w:rsidP="009B5B9F">
      <w:pPr>
        <w:pBdr>
          <w:top w:val="single" w:sz="4" w:space="1" w:color="auto"/>
          <w:left w:val="single" w:sz="4" w:space="4" w:color="auto"/>
          <w:bottom w:val="single" w:sz="4" w:space="1" w:color="auto"/>
          <w:right w:val="single" w:sz="4" w:space="4" w:color="auto"/>
        </w:pBdr>
        <w:rPr>
          <w:sz w:val="20"/>
          <w:szCs w:val="20"/>
        </w:rPr>
      </w:pPr>
      <w:r w:rsidRPr="00000626">
        <w:rPr>
          <w:sz w:val="20"/>
          <w:szCs w:val="20"/>
        </w:rPr>
        <w:t>Le dossier médical de (N</w:t>
      </w:r>
      <w:r w:rsidR="009B5B9F">
        <w:rPr>
          <w:sz w:val="20"/>
          <w:szCs w:val="20"/>
        </w:rPr>
        <w:t>OM</w:t>
      </w:r>
      <w:r w:rsidRPr="00000626">
        <w:rPr>
          <w:sz w:val="20"/>
          <w:szCs w:val="20"/>
        </w:rPr>
        <w:t>-Prénom de l'agent) : ............................................</w:t>
      </w:r>
    </w:p>
    <w:p w14:paraId="5DAC635B" w14:textId="77777777" w:rsidR="009B5B9F" w:rsidRDefault="009B5B9F" w:rsidP="009B5B9F">
      <w:pPr>
        <w:pBdr>
          <w:top w:val="single" w:sz="4" w:space="1" w:color="auto"/>
          <w:left w:val="single" w:sz="4" w:space="4" w:color="auto"/>
          <w:bottom w:val="single" w:sz="4" w:space="1" w:color="auto"/>
          <w:right w:val="single" w:sz="4" w:space="4" w:color="auto"/>
        </w:pBdr>
        <w:rPr>
          <w:sz w:val="20"/>
          <w:szCs w:val="20"/>
        </w:rPr>
      </w:pPr>
      <w:r>
        <w:rPr>
          <w:sz w:val="20"/>
          <w:szCs w:val="20"/>
        </w:rPr>
        <w:sym w:font="Wingdings" w:char="F06F"/>
      </w:r>
      <w:r>
        <w:rPr>
          <w:sz w:val="20"/>
          <w:szCs w:val="20"/>
        </w:rPr>
        <w:t xml:space="preserve"> </w:t>
      </w:r>
      <w:r w:rsidR="00A85B23" w:rsidRPr="00000626">
        <w:rPr>
          <w:sz w:val="20"/>
          <w:szCs w:val="20"/>
        </w:rPr>
        <w:t>Répond aux critères (favorable à une majoration sur vœu 1)</w:t>
      </w:r>
      <w:r>
        <w:rPr>
          <w:sz w:val="20"/>
          <w:szCs w:val="20"/>
        </w:rPr>
        <w:tab/>
      </w:r>
      <w:r>
        <w:rPr>
          <w:sz w:val="20"/>
          <w:szCs w:val="20"/>
        </w:rPr>
        <w:sym w:font="Wingdings" w:char="F06F"/>
      </w:r>
      <w:r w:rsidR="00A85B23" w:rsidRPr="00000626">
        <w:rPr>
          <w:sz w:val="20"/>
          <w:szCs w:val="20"/>
        </w:rPr>
        <w:t xml:space="preserve"> Ne répond pas aux critères </w:t>
      </w:r>
    </w:p>
    <w:p w14:paraId="12A99915" w14:textId="77777777"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5FC7E854" w14:textId="2C99C374" w:rsidR="00A85B23" w:rsidRPr="00000626" w:rsidRDefault="00A85B23" w:rsidP="009B5B9F">
      <w:pPr>
        <w:pBdr>
          <w:top w:val="single" w:sz="4" w:space="1" w:color="auto"/>
          <w:left w:val="single" w:sz="4" w:space="4" w:color="auto"/>
          <w:bottom w:val="single" w:sz="4" w:space="1" w:color="auto"/>
          <w:right w:val="single" w:sz="4" w:space="4" w:color="auto"/>
        </w:pBdr>
        <w:rPr>
          <w:sz w:val="20"/>
          <w:szCs w:val="20"/>
        </w:rPr>
      </w:pPr>
      <w:r w:rsidRPr="00000626">
        <w:rPr>
          <w:sz w:val="20"/>
          <w:szCs w:val="20"/>
        </w:rPr>
        <w:t>Eventuelle(s) extension(s) aux autres vœux</w:t>
      </w:r>
      <w:r w:rsidR="009B5B9F">
        <w:rPr>
          <w:sz w:val="20"/>
          <w:szCs w:val="20"/>
        </w:rPr>
        <w:t xml:space="preserve"> </w:t>
      </w:r>
      <w:r w:rsidRPr="00000626">
        <w:rPr>
          <w:sz w:val="20"/>
          <w:szCs w:val="20"/>
        </w:rPr>
        <w:t>:</w:t>
      </w:r>
    </w:p>
    <w:p w14:paraId="1328D069" w14:textId="2047F1C7" w:rsidR="00A85B23" w:rsidRDefault="009B5B9F" w:rsidP="009B5B9F">
      <w:pPr>
        <w:pBdr>
          <w:top w:val="single" w:sz="4" w:space="1" w:color="auto"/>
          <w:left w:val="single" w:sz="4" w:space="4" w:color="auto"/>
          <w:bottom w:val="single" w:sz="4" w:space="1" w:color="auto"/>
          <w:right w:val="single" w:sz="4" w:space="4" w:color="auto"/>
        </w:pBdr>
        <w:rPr>
          <w:sz w:val="20"/>
          <w:szCs w:val="20"/>
        </w:rPr>
      </w:pPr>
      <w:r>
        <w:rPr>
          <w:sz w:val="20"/>
          <w:szCs w:val="20"/>
        </w:rPr>
        <w:sym w:font="Wingdings" w:char="F06F"/>
      </w:r>
      <w:r>
        <w:rPr>
          <w:sz w:val="20"/>
          <w:szCs w:val="20"/>
        </w:rPr>
        <w:t xml:space="preserve"> </w:t>
      </w:r>
      <w:r w:rsidR="00A85B23" w:rsidRPr="00000626">
        <w:rPr>
          <w:sz w:val="20"/>
          <w:szCs w:val="20"/>
        </w:rPr>
        <w:t>vœu 2*</w:t>
      </w:r>
      <w:r>
        <w:rPr>
          <w:sz w:val="20"/>
          <w:szCs w:val="20"/>
        </w:rPr>
        <w:t xml:space="preserve"> </w:t>
      </w:r>
      <w:r>
        <w:rPr>
          <w:sz w:val="20"/>
          <w:szCs w:val="20"/>
        </w:rPr>
        <w:tab/>
      </w:r>
      <w:r>
        <w:rPr>
          <w:sz w:val="20"/>
          <w:szCs w:val="20"/>
        </w:rPr>
        <w:sym w:font="Wingdings" w:char="F06F"/>
      </w:r>
      <w:r>
        <w:rPr>
          <w:sz w:val="20"/>
          <w:szCs w:val="20"/>
        </w:rPr>
        <w:t xml:space="preserve"> </w:t>
      </w:r>
      <w:r w:rsidR="00A85B23" w:rsidRPr="00000626">
        <w:rPr>
          <w:sz w:val="20"/>
          <w:szCs w:val="20"/>
        </w:rPr>
        <w:t>vœu 3*</w:t>
      </w:r>
      <w:r>
        <w:rPr>
          <w:sz w:val="20"/>
          <w:szCs w:val="20"/>
        </w:rPr>
        <w:t xml:space="preserve"> </w:t>
      </w:r>
      <w:r>
        <w:rPr>
          <w:sz w:val="20"/>
          <w:szCs w:val="20"/>
        </w:rPr>
        <w:tab/>
      </w:r>
      <w:r>
        <w:rPr>
          <w:sz w:val="20"/>
          <w:szCs w:val="20"/>
        </w:rPr>
        <w:sym w:font="Wingdings" w:char="F06F"/>
      </w:r>
      <w:r>
        <w:rPr>
          <w:sz w:val="20"/>
          <w:szCs w:val="20"/>
        </w:rPr>
        <w:t xml:space="preserve"> </w:t>
      </w:r>
      <w:r w:rsidR="00A85B23" w:rsidRPr="00000626">
        <w:rPr>
          <w:sz w:val="20"/>
          <w:szCs w:val="20"/>
        </w:rPr>
        <w:t>vœu 4</w:t>
      </w:r>
      <w:r>
        <w:rPr>
          <w:sz w:val="20"/>
          <w:szCs w:val="20"/>
        </w:rPr>
        <w:t xml:space="preserve">* </w:t>
      </w:r>
      <w:r>
        <w:rPr>
          <w:sz w:val="20"/>
          <w:szCs w:val="20"/>
        </w:rPr>
        <w:tab/>
      </w:r>
      <w:r>
        <w:rPr>
          <w:sz w:val="20"/>
          <w:szCs w:val="20"/>
        </w:rPr>
        <w:sym w:font="Wingdings" w:char="F06F"/>
      </w:r>
      <w:r>
        <w:rPr>
          <w:sz w:val="20"/>
          <w:szCs w:val="20"/>
        </w:rPr>
        <w:t xml:space="preserve"> </w:t>
      </w:r>
      <w:r w:rsidR="00A85B23" w:rsidRPr="00000626">
        <w:rPr>
          <w:sz w:val="20"/>
          <w:szCs w:val="20"/>
        </w:rPr>
        <w:t>vœu 5*</w:t>
      </w:r>
      <w:r>
        <w:rPr>
          <w:sz w:val="20"/>
          <w:szCs w:val="20"/>
        </w:rPr>
        <w:t xml:space="preserve"> </w:t>
      </w:r>
      <w:r>
        <w:rPr>
          <w:sz w:val="20"/>
          <w:szCs w:val="20"/>
        </w:rPr>
        <w:tab/>
      </w:r>
      <w:r>
        <w:rPr>
          <w:sz w:val="20"/>
          <w:szCs w:val="20"/>
        </w:rPr>
        <w:sym w:font="Wingdings" w:char="F06F"/>
      </w:r>
      <w:r w:rsidR="00A85B23" w:rsidRPr="00000626">
        <w:rPr>
          <w:sz w:val="20"/>
          <w:szCs w:val="20"/>
        </w:rPr>
        <w:t xml:space="preserve"> vœu 6*</w:t>
      </w:r>
    </w:p>
    <w:p w14:paraId="031334A4" w14:textId="77777777" w:rsidR="009B5B9F" w:rsidRPr="00000626" w:rsidRDefault="009B5B9F" w:rsidP="009B5B9F">
      <w:pPr>
        <w:pBdr>
          <w:top w:val="single" w:sz="4" w:space="1" w:color="auto"/>
          <w:left w:val="single" w:sz="4" w:space="4" w:color="auto"/>
          <w:bottom w:val="single" w:sz="4" w:space="1" w:color="auto"/>
          <w:right w:val="single" w:sz="4" w:space="4" w:color="auto"/>
        </w:pBdr>
        <w:rPr>
          <w:sz w:val="20"/>
          <w:szCs w:val="20"/>
        </w:rPr>
      </w:pPr>
    </w:p>
    <w:p w14:paraId="1FD00338" w14:textId="12D726C9" w:rsidR="00A85B23" w:rsidRPr="00000626" w:rsidRDefault="00A85B23" w:rsidP="009B5B9F">
      <w:pPr>
        <w:pBdr>
          <w:top w:val="single" w:sz="4" w:space="1" w:color="auto"/>
          <w:left w:val="single" w:sz="4" w:space="4" w:color="auto"/>
          <w:bottom w:val="single" w:sz="4" w:space="1" w:color="auto"/>
          <w:right w:val="single" w:sz="4" w:space="4" w:color="auto"/>
        </w:pBdr>
        <w:rPr>
          <w:sz w:val="20"/>
          <w:szCs w:val="20"/>
        </w:rPr>
      </w:pPr>
      <w:r w:rsidRPr="009B5B9F">
        <w:rPr>
          <w:sz w:val="20"/>
          <w:szCs w:val="20"/>
          <w:u w:val="single"/>
        </w:rPr>
        <w:t>Observations sur l'opportunité de la mutation au titre du handicap</w:t>
      </w:r>
      <w:r w:rsidRPr="00000626">
        <w:rPr>
          <w:sz w:val="20"/>
          <w:szCs w:val="20"/>
        </w:rPr>
        <w:t xml:space="preserve"> (amélioration des conditions de vie de la personne handicapée par le biais d'une mutation)</w:t>
      </w:r>
      <w:r w:rsidR="009B5B9F">
        <w:rPr>
          <w:sz w:val="20"/>
          <w:szCs w:val="20"/>
        </w:rPr>
        <w:t xml:space="preserve"> </w:t>
      </w:r>
      <w:r w:rsidRPr="00000626">
        <w:rPr>
          <w:sz w:val="20"/>
          <w:szCs w:val="20"/>
        </w:rPr>
        <w:t>:</w:t>
      </w:r>
    </w:p>
    <w:p w14:paraId="0A18423B" w14:textId="62F7B121" w:rsidR="00A85B23" w:rsidRDefault="00A85B23" w:rsidP="009B5B9F">
      <w:pPr>
        <w:pBdr>
          <w:top w:val="single" w:sz="4" w:space="1" w:color="auto"/>
          <w:left w:val="single" w:sz="4" w:space="4" w:color="auto"/>
          <w:bottom w:val="single" w:sz="4" w:space="1" w:color="auto"/>
          <w:right w:val="single" w:sz="4" w:space="4" w:color="auto"/>
        </w:pBdr>
        <w:rPr>
          <w:sz w:val="20"/>
          <w:szCs w:val="20"/>
        </w:rPr>
      </w:pPr>
    </w:p>
    <w:p w14:paraId="5353341A" w14:textId="3A029F9D"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11B21F88" w14:textId="7970618B"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675B1A17" w14:textId="2D04C34B"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2AC4CD0B" w14:textId="37E13FC8"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5758A48F" w14:textId="7EADF808"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7311554C" w14:textId="7B023154"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1E2B52F0" w14:textId="7F19788E"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0F32E8B5" w14:textId="77777777"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6757505D" w14:textId="1BB2E89D"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399286EF" w14:textId="454F45A2"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0D2F2448" w14:textId="77777777" w:rsidR="009B5B9F" w:rsidRPr="00000626" w:rsidRDefault="009B5B9F" w:rsidP="009B5B9F">
      <w:pPr>
        <w:pBdr>
          <w:top w:val="single" w:sz="4" w:space="1" w:color="auto"/>
          <w:left w:val="single" w:sz="4" w:space="4" w:color="auto"/>
          <w:bottom w:val="single" w:sz="4" w:space="1" w:color="auto"/>
          <w:right w:val="single" w:sz="4" w:space="4" w:color="auto"/>
        </w:pBdr>
        <w:rPr>
          <w:sz w:val="20"/>
          <w:szCs w:val="20"/>
        </w:rPr>
      </w:pPr>
    </w:p>
    <w:p w14:paraId="5FB17E77" w14:textId="21EC0605" w:rsidR="00A85B23" w:rsidRDefault="00A85B23" w:rsidP="009B5B9F">
      <w:pPr>
        <w:pBdr>
          <w:top w:val="single" w:sz="4" w:space="1" w:color="auto"/>
          <w:left w:val="single" w:sz="4" w:space="4" w:color="auto"/>
          <w:bottom w:val="single" w:sz="4" w:space="1" w:color="auto"/>
          <w:right w:val="single" w:sz="4" w:space="4" w:color="auto"/>
        </w:pBdr>
        <w:rPr>
          <w:sz w:val="20"/>
          <w:szCs w:val="20"/>
        </w:rPr>
      </w:pPr>
      <w:r w:rsidRPr="00000626">
        <w:rPr>
          <w:sz w:val="20"/>
          <w:szCs w:val="20"/>
        </w:rPr>
        <w:t>A .................., le .....................................</w:t>
      </w:r>
    </w:p>
    <w:p w14:paraId="76AFAF3A" w14:textId="77777777" w:rsidR="009B5B9F" w:rsidRPr="00000626" w:rsidRDefault="009B5B9F" w:rsidP="009B5B9F">
      <w:pPr>
        <w:pBdr>
          <w:top w:val="single" w:sz="4" w:space="1" w:color="auto"/>
          <w:left w:val="single" w:sz="4" w:space="4" w:color="auto"/>
          <w:bottom w:val="single" w:sz="4" w:space="1" w:color="auto"/>
          <w:right w:val="single" w:sz="4" w:space="4" w:color="auto"/>
        </w:pBdr>
        <w:rPr>
          <w:sz w:val="20"/>
          <w:szCs w:val="20"/>
        </w:rPr>
      </w:pPr>
    </w:p>
    <w:p w14:paraId="06C58EEF" w14:textId="77777777" w:rsidR="009B5B9F" w:rsidRPr="009B5B9F" w:rsidRDefault="00A85B23" w:rsidP="009B5B9F">
      <w:pPr>
        <w:pBdr>
          <w:top w:val="single" w:sz="4" w:space="1" w:color="auto"/>
          <w:left w:val="single" w:sz="4" w:space="4" w:color="auto"/>
          <w:bottom w:val="single" w:sz="4" w:space="1" w:color="auto"/>
          <w:right w:val="single" w:sz="4" w:space="4" w:color="auto"/>
        </w:pBdr>
        <w:rPr>
          <w:sz w:val="20"/>
          <w:szCs w:val="20"/>
          <w:u w:val="single"/>
        </w:rPr>
      </w:pPr>
      <w:r w:rsidRPr="009B5B9F">
        <w:rPr>
          <w:sz w:val="20"/>
          <w:szCs w:val="20"/>
          <w:u w:val="single"/>
        </w:rPr>
        <w:t>Le médecin du personnel,</w:t>
      </w:r>
    </w:p>
    <w:p w14:paraId="2BCD213E" w14:textId="77777777"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374D7B70" w14:textId="4CE233DD" w:rsidR="00A85B23" w:rsidRDefault="00A85B23" w:rsidP="009B5B9F">
      <w:pPr>
        <w:pBdr>
          <w:top w:val="single" w:sz="4" w:space="1" w:color="auto"/>
          <w:left w:val="single" w:sz="4" w:space="4" w:color="auto"/>
          <w:bottom w:val="single" w:sz="4" w:space="1" w:color="auto"/>
          <w:right w:val="single" w:sz="4" w:space="4" w:color="auto"/>
        </w:pBdr>
        <w:tabs>
          <w:tab w:val="left" w:pos="5670"/>
        </w:tabs>
        <w:rPr>
          <w:sz w:val="20"/>
          <w:szCs w:val="20"/>
        </w:rPr>
      </w:pPr>
      <w:r w:rsidRPr="00000626">
        <w:rPr>
          <w:sz w:val="20"/>
          <w:szCs w:val="20"/>
        </w:rPr>
        <w:t>NOM</w:t>
      </w:r>
      <w:r w:rsidR="009B5B9F">
        <w:rPr>
          <w:sz w:val="20"/>
          <w:szCs w:val="20"/>
        </w:rPr>
        <w:t xml:space="preserve"> </w:t>
      </w:r>
      <w:r w:rsidRPr="00000626">
        <w:rPr>
          <w:sz w:val="20"/>
          <w:szCs w:val="20"/>
        </w:rPr>
        <w:t>:</w:t>
      </w:r>
      <w:r w:rsidR="009B5B9F">
        <w:rPr>
          <w:sz w:val="20"/>
          <w:szCs w:val="20"/>
        </w:rPr>
        <w:t xml:space="preserve"> </w:t>
      </w:r>
      <w:r w:rsidR="009B5B9F">
        <w:rPr>
          <w:sz w:val="20"/>
          <w:szCs w:val="20"/>
        </w:rPr>
        <w:tab/>
        <w:t>DATE ET SIGNATURE</w:t>
      </w:r>
      <w:r w:rsidR="009B5B9F">
        <w:rPr>
          <w:rFonts w:ascii="Calibri" w:hAnsi="Calibri" w:cs="Calibri"/>
          <w:sz w:val="20"/>
          <w:szCs w:val="20"/>
        </w:rPr>
        <w:t> </w:t>
      </w:r>
      <w:r w:rsidR="009B5B9F">
        <w:rPr>
          <w:sz w:val="20"/>
          <w:szCs w:val="20"/>
        </w:rPr>
        <w:t>:</w:t>
      </w:r>
    </w:p>
    <w:p w14:paraId="1CEC7F6D" w14:textId="77777777" w:rsidR="009B5B9F" w:rsidRPr="00000626" w:rsidRDefault="009B5B9F" w:rsidP="009B5B9F">
      <w:pPr>
        <w:pBdr>
          <w:top w:val="single" w:sz="4" w:space="1" w:color="auto"/>
          <w:left w:val="single" w:sz="4" w:space="4" w:color="auto"/>
          <w:bottom w:val="single" w:sz="4" w:space="1" w:color="auto"/>
          <w:right w:val="single" w:sz="4" w:space="4" w:color="auto"/>
        </w:pBdr>
        <w:tabs>
          <w:tab w:val="left" w:pos="5670"/>
        </w:tabs>
        <w:rPr>
          <w:sz w:val="20"/>
          <w:szCs w:val="20"/>
        </w:rPr>
      </w:pPr>
    </w:p>
    <w:p w14:paraId="32855A38" w14:textId="648F9C1F" w:rsidR="00A85B23" w:rsidRDefault="00A85B23" w:rsidP="009B5B9F">
      <w:pPr>
        <w:pBdr>
          <w:top w:val="single" w:sz="4" w:space="1" w:color="auto"/>
          <w:left w:val="single" w:sz="4" w:space="4" w:color="auto"/>
          <w:bottom w:val="single" w:sz="4" w:space="1" w:color="auto"/>
          <w:right w:val="single" w:sz="4" w:space="4" w:color="auto"/>
        </w:pBdr>
        <w:rPr>
          <w:sz w:val="20"/>
          <w:szCs w:val="20"/>
        </w:rPr>
      </w:pPr>
    </w:p>
    <w:p w14:paraId="7465336A" w14:textId="7467EF90" w:rsidR="009B5B9F" w:rsidRDefault="009B5B9F" w:rsidP="00A85B23">
      <w:pPr>
        <w:rPr>
          <w:sz w:val="20"/>
          <w:szCs w:val="20"/>
        </w:rPr>
      </w:pPr>
    </w:p>
    <w:p w14:paraId="525E58E7" w14:textId="77777777" w:rsidR="009B5B9F" w:rsidRDefault="009B5B9F" w:rsidP="00A85B23">
      <w:pPr>
        <w:rPr>
          <w:sz w:val="20"/>
          <w:szCs w:val="20"/>
        </w:rPr>
      </w:pPr>
    </w:p>
    <w:p w14:paraId="65038039" w14:textId="77777777" w:rsidR="009B5B9F" w:rsidRPr="00000626" w:rsidRDefault="009B5B9F" w:rsidP="00A85B23">
      <w:pPr>
        <w:rPr>
          <w:sz w:val="20"/>
          <w:szCs w:val="20"/>
        </w:rPr>
      </w:pPr>
    </w:p>
    <w:p w14:paraId="40E2EAB7" w14:textId="4294D8F2" w:rsidR="00A85B23" w:rsidRPr="009B5B9F" w:rsidRDefault="00A85B23" w:rsidP="009B5B9F">
      <w:pPr>
        <w:pBdr>
          <w:top w:val="single" w:sz="4" w:space="1" w:color="auto"/>
          <w:left w:val="single" w:sz="4" w:space="4" w:color="auto"/>
          <w:bottom w:val="single" w:sz="4" w:space="1" w:color="auto"/>
          <w:right w:val="single" w:sz="4" w:space="4" w:color="auto"/>
        </w:pBdr>
        <w:rPr>
          <w:sz w:val="20"/>
          <w:szCs w:val="20"/>
          <w:u w:val="single"/>
        </w:rPr>
      </w:pPr>
      <w:r w:rsidRPr="009B5B9F">
        <w:rPr>
          <w:sz w:val="20"/>
          <w:szCs w:val="20"/>
          <w:u w:val="single"/>
        </w:rPr>
        <w:t>DECISION D</w:t>
      </w:r>
      <w:r w:rsidR="009B5B9F">
        <w:rPr>
          <w:sz w:val="20"/>
          <w:szCs w:val="20"/>
          <w:u w:val="single"/>
        </w:rPr>
        <w:t>U D</w:t>
      </w:r>
      <w:r w:rsidRPr="009B5B9F">
        <w:rPr>
          <w:sz w:val="20"/>
          <w:szCs w:val="20"/>
          <w:u w:val="single"/>
        </w:rPr>
        <w:t>ASEN</w:t>
      </w:r>
    </w:p>
    <w:p w14:paraId="0987C0C7" w14:textId="77777777" w:rsidR="009B5B9F" w:rsidRPr="00000626" w:rsidRDefault="009B5B9F" w:rsidP="009B5B9F">
      <w:pPr>
        <w:pBdr>
          <w:top w:val="single" w:sz="4" w:space="1" w:color="auto"/>
          <w:left w:val="single" w:sz="4" w:space="4" w:color="auto"/>
          <w:bottom w:val="single" w:sz="4" w:space="1" w:color="auto"/>
          <w:right w:val="single" w:sz="4" w:space="4" w:color="auto"/>
        </w:pBdr>
        <w:rPr>
          <w:sz w:val="20"/>
          <w:szCs w:val="20"/>
        </w:rPr>
      </w:pPr>
    </w:p>
    <w:p w14:paraId="780D1B21" w14:textId="04D8AF4A" w:rsidR="009B5B9F" w:rsidRDefault="009B5B9F" w:rsidP="009B5B9F">
      <w:pPr>
        <w:pBdr>
          <w:top w:val="single" w:sz="4" w:space="1" w:color="auto"/>
          <w:left w:val="single" w:sz="4" w:space="4" w:color="auto"/>
          <w:bottom w:val="single" w:sz="4" w:space="1" w:color="auto"/>
          <w:right w:val="single" w:sz="4" w:space="4" w:color="auto"/>
        </w:pBdr>
        <w:tabs>
          <w:tab w:val="left" w:pos="5529"/>
        </w:tabs>
        <w:rPr>
          <w:sz w:val="20"/>
          <w:szCs w:val="20"/>
        </w:rPr>
      </w:pPr>
      <w:r>
        <w:rPr>
          <w:sz w:val="20"/>
          <w:szCs w:val="20"/>
        </w:rPr>
        <w:sym w:font="Wingdings" w:char="F06F"/>
      </w:r>
      <w:r>
        <w:rPr>
          <w:sz w:val="20"/>
          <w:szCs w:val="20"/>
        </w:rPr>
        <w:t xml:space="preserve"> </w:t>
      </w:r>
      <w:r w:rsidR="00A85B23" w:rsidRPr="00000626">
        <w:rPr>
          <w:sz w:val="20"/>
          <w:szCs w:val="20"/>
        </w:rPr>
        <w:t>Majoration accordée sur vœu 1</w:t>
      </w:r>
      <w:r>
        <w:rPr>
          <w:sz w:val="20"/>
          <w:szCs w:val="20"/>
        </w:rPr>
        <w:t xml:space="preserve"> </w:t>
      </w:r>
      <w:r>
        <w:rPr>
          <w:sz w:val="20"/>
          <w:szCs w:val="20"/>
        </w:rPr>
        <w:tab/>
      </w:r>
      <w:r>
        <w:rPr>
          <w:sz w:val="20"/>
          <w:szCs w:val="20"/>
        </w:rPr>
        <w:sym w:font="Wingdings" w:char="F06F"/>
      </w:r>
      <w:r>
        <w:rPr>
          <w:sz w:val="20"/>
          <w:szCs w:val="20"/>
        </w:rPr>
        <w:t xml:space="preserve"> </w:t>
      </w:r>
      <w:r w:rsidR="00A85B23" w:rsidRPr="00000626">
        <w:rPr>
          <w:sz w:val="20"/>
          <w:szCs w:val="20"/>
        </w:rPr>
        <w:t>Majoration refusée</w:t>
      </w:r>
    </w:p>
    <w:p w14:paraId="2E3A0C7F" w14:textId="77777777"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5C53362F" w14:textId="03FE4240" w:rsidR="00A85B23" w:rsidRPr="00000626" w:rsidRDefault="00A85B23" w:rsidP="009B5B9F">
      <w:pPr>
        <w:pBdr>
          <w:top w:val="single" w:sz="4" w:space="1" w:color="auto"/>
          <w:left w:val="single" w:sz="4" w:space="4" w:color="auto"/>
          <w:bottom w:val="single" w:sz="4" w:space="1" w:color="auto"/>
          <w:right w:val="single" w:sz="4" w:space="4" w:color="auto"/>
        </w:pBdr>
        <w:rPr>
          <w:sz w:val="20"/>
          <w:szCs w:val="20"/>
        </w:rPr>
      </w:pPr>
      <w:r w:rsidRPr="00000626">
        <w:rPr>
          <w:sz w:val="20"/>
          <w:szCs w:val="20"/>
        </w:rPr>
        <w:t>Extension accordée sur :</w:t>
      </w:r>
    </w:p>
    <w:p w14:paraId="7F52A2C1" w14:textId="42AF0E3D" w:rsidR="00A85B23" w:rsidRDefault="009B5B9F" w:rsidP="009B5B9F">
      <w:pPr>
        <w:pBdr>
          <w:top w:val="single" w:sz="4" w:space="1" w:color="auto"/>
          <w:left w:val="single" w:sz="4" w:space="4" w:color="auto"/>
          <w:bottom w:val="single" w:sz="4" w:space="1" w:color="auto"/>
          <w:right w:val="single" w:sz="4" w:space="4" w:color="auto"/>
        </w:pBdr>
        <w:rPr>
          <w:sz w:val="20"/>
          <w:szCs w:val="20"/>
        </w:rPr>
      </w:pPr>
      <w:r>
        <w:rPr>
          <w:sz w:val="20"/>
          <w:szCs w:val="20"/>
        </w:rPr>
        <w:sym w:font="Wingdings" w:char="F06F"/>
      </w:r>
      <w:r>
        <w:rPr>
          <w:sz w:val="20"/>
          <w:szCs w:val="20"/>
        </w:rPr>
        <w:t xml:space="preserve"> </w:t>
      </w:r>
      <w:r w:rsidR="00A85B23" w:rsidRPr="00000626">
        <w:rPr>
          <w:sz w:val="20"/>
          <w:szCs w:val="20"/>
        </w:rPr>
        <w:t>vœu 2*</w:t>
      </w:r>
      <w:r>
        <w:rPr>
          <w:sz w:val="20"/>
          <w:szCs w:val="20"/>
        </w:rPr>
        <w:t xml:space="preserve"> </w:t>
      </w:r>
      <w:r>
        <w:rPr>
          <w:sz w:val="20"/>
          <w:szCs w:val="20"/>
        </w:rPr>
        <w:tab/>
      </w:r>
      <w:r>
        <w:rPr>
          <w:sz w:val="20"/>
          <w:szCs w:val="20"/>
        </w:rPr>
        <w:sym w:font="Wingdings" w:char="F06F"/>
      </w:r>
      <w:r>
        <w:rPr>
          <w:sz w:val="20"/>
          <w:szCs w:val="20"/>
        </w:rPr>
        <w:t xml:space="preserve"> </w:t>
      </w:r>
      <w:r w:rsidR="00A85B23" w:rsidRPr="00000626">
        <w:rPr>
          <w:sz w:val="20"/>
          <w:szCs w:val="20"/>
        </w:rPr>
        <w:t>vœu 3*</w:t>
      </w:r>
      <w:r>
        <w:rPr>
          <w:sz w:val="20"/>
          <w:szCs w:val="20"/>
        </w:rPr>
        <w:t xml:space="preserve"> </w:t>
      </w:r>
      <w:r>
        <w:rPr>
          <w:sz w:val="20"/>
          <w:szCs w:val="20"/>
        </w:rPr>
        <w:tab/>
      </w:r>
      <w:r>
        <w:rPr>
          <w:sz w:val="20"/>
          <w:szCs w:val="20"/>
        </w:rPr>
        <w:sym w:font="Wingdings" w:char="F06F"/>
      </w:r>
      <w:r>
        <w:rPr>
          <w:sz w:val="20"/>
          <w:szCs w:val="20"/>
        </w:rPr>
        <w:t xml:space="preserve"> </w:t>
      </w:r>
      <w:r w:rsidR="00A85B23" w:rsidRPr="00000626">
        <w:rPr>
          <w:sz w:val="20"/>
          <w:szCs w:val="20"/>
        </w:rPr>
        <w:t xml:space="preserve">vœu 4* </w:t>
      </w:r>
      <w:r>
        <w:rPr>
          <w:sz w:val="20"/>
          <w:szCs w:val="20"/>
        </w:rPr>
        <w:tab/>
      </w:r>
      <w:r>
        <w:rPr>
          <w:sz w:val="20"/>
          <w:szCs w:val="20"/>
        </w:rPr>
        <w:sym w:font="Wingdings" w:char="F06F"/>
      </w:r>
      <w:r>
        <w:rPr>
          <w:sz w:val="20"/>
          <w:szCs w:val="20"/>
        </w:rPr>
        <w:t xml:space="preserve"> </w:t>
      </w:r>
      <w:r w:rsidR="00A85B23" w:rsidRPr="00000626">
        <w:rPr>
          <w:sz w:val="20"/>
          <w:szCs w:val="20"/>
        </w:rPr>
        <w:t xml:space="preserve">vœu 5* </w:t>
      </w:r>
      <w:r>
        <w:rPr>
          <w:sz w:val="20"/>
          <w:szCs w:val="20"/>
        </w:rPr>
        <w:tab/>
      </w:r>
      <w:r>
        <w:rPr>
          <w:sz w:val="20"/>
          <w:szCs w:val="20"/>
        </w:rPr>
        <w:sym w:font="Wingdings" w:char="F06F"/>
      </w:r>
      <w:r w:rsidR="00A85B23" w:rsidRPr="00000626">
        <w:rPr>
          <w:sz w:val="20"/>
          <w:szCs w:val="20"/>
        </w:rPr>
        <w:t xml:space="preserve"> vœu 6*</w:t>
      </w:r>
    </w:p>
    <w:p w14:paraId="50C20324" w14:textId="77777777" w:rsidR="009B5B9F" w:rsidRPr="00000626" w:rsidRDefault="009B5B9F" w:rsidP="009B5B9F">
      <w:pPr>
        <w:pBdr>
          <w:top w:val="single" w:sz="4" w:space="1" w:color="auto"/>
          <w:left w:val="single" w:sz="4" w:space="4" w:color="auto"/>
          <w:bottom w:val="single" w:sz="4" w:space="1" w:color="auto"/>
          <w:right w:val="single" w:sz="4" w:space="4" w:color="auto"/>
        </w:pBdr>
        <w:rPr>
          <w:sz w:val="20"/>
          <w:szCs w:val="20"/>
        </w:rPr>
      </w:pPr>
    </w:p>
    <w:p w14:paraId="203AC5B8" w14:textId="77777777" w:rsidR="00A85B23" w:rsidRPr="00000626" w:rsidRDefault="00A85B23" w:rsidP="009B5B9F">
      <w:pPr>
        <w:pBdr>
          <w:top w:val="single" w:sz="4" w:space="1" w:color="auto"/>
          <w:left w:val="single" w:sz="4" w:space="4" w:color="auto"/>
          <w:bottom w:val="single" w:sz="4" w:space="1" w:color="auto"/>
          <w:right w:val="single" w:sz="4" w:space="4" w:color="auto"/>
        </w:pBdr>
        <w:jc w:val="both"/>
        <w:rPr>
          <w:sz w:val="20"/>
          <w:szCs w:val="20"/>
        </w:rPr>
      </w:pPr>
      <w:r w:rsidRPr="00000626">
        <w:rPr>
          <w:sz w:val="20"/>
          <w:szCs w:val="20"/>
        </w:rPr>
        <w:t>*La bonification de 800 points ne peut être octroyée que sur le vœu 1 et pourra, le cas échéant être étendue aux vœux suivants de manière continue, dès lors que l'obtention d'un de ces vœux améliorera également les conditions de vie.</w:t>
      </w:r>
    </w:p>
    <w:p w14:paraId="09BFE436" w14:textId="07C96A54" w:rsidR="00A85B23" w:rsidRDefault="00A85B23" w:rsidP="009B5B9F">
      <w:pPr>
        <w:pBdr>
          <w:top w:val="single" w:sz="4" w:space="1" w:color="auto"/>
          <w:left w:val="single" w:sz="4" w:space="4" w:color="auto"/>
          <w:bottom w:val="single" w:sz="4" w:space="1" w:color="auto"/>
          <w:right w:val="single" w:sz="4" w:space="4" w:color="auto"/>
        </w:pBdr>
        <w:rPr>
          <w:sz w:val="20"/>
          <w:szCs w:val="20"/>
        </w:rPr>
      </w:pPr>
    </w:p>
    <w:p w14:paraId="5500C4B7" w14:textId="77777777" w:rsidR="009B5B9F" w:rsidRPr="00000626" w:rsidRDefault="009B5B9F" w:rsidP="009B5B9F">
      <w:pPr>
        <w:pBdr>
          <w:top w:val="single" w:sz="4" w:space="1" w:color="auto"/>
          <w:left w:val="single" w:sz="4" w:space="4" w:color="auto"/>
          <w:bottom w:val="single" w:sz="4" w:space="1" w:color="auto"/>
          <w:right w:val="single" w:sz="4" w:space="4" w:color="auto"/>
        </w:pBdr>
        <w:rPr>
          <w:sz w:val="20"/>
          <w:szCs w:val="20"/>
        </w:rPr>
      </w:pPr>
    </w:p>
    <w:p w14:paraId="21A2A038" w14:textId="517558AC" w:rsidR="00A85B23" w:rsidRPr="00000626" w:rsidRDefault="00A85B23" w:rsidP="009B5B9F">
      <w:pPr>
        <w:pBdr>
          <w:top w:val="single" w:sz="4" w:space="1" w:color="auto"/>
          <w:left w:val="single" w:sz="4" w:space="4" w:color="auto"/>
          <w:bottom w:val="single" w:sz="4" w:space="1" w:color="auto"/>
          <w:right w:val="single" w:sz="4" w:space="4" w:color="auto"/>
        </w:pBdr>
        <w:rPr>
          <w:sz w:val="20"/>
          <w:szCs w:val="20"/>
        </w:rPr>
      </w:pPr>
      <w:r w:rsidRPr="00000626">
        <w:rPr>
          <w:sz w:val="20"/>
          <w:szCs w:val="20"/>
        </w:rPr>
        <w:t>NOM DE L'IA-DASEN</w:t>
      </w:r>
      <w:r w:rsidR="009B5B9F">
        <w:rPr>
          <w:sz w:val="20"/>
          <w:szCs w:val="20"/>
        </w:rPr>
        <w:t xml:space="preserve"> </w:t>
      </w:r>
      <w:r w:rsidRPr="00000626">
        <w:rPr>
          <w:sz w:val="20"/>
          <w:szCs w:val="20"/>
        </w:rPr>
        <w:t>:</w:t>
      </w:r>
    </w:p>
    <w:p w14:paraId="76E94B73" w14:textId="75CA197D" w:rsidR="00A85B23" w:rsidRDefault="00A85B23" w:rsidP="009B5B9F">
      <w:pPr>
        <w:pBdr>
          <w:top w:val="single" w:sz="4" w:space="1" w:color="auto"/>
          <w:left w:val="single" w:sz="4" w:space="4" w:color="auto"/>
          <w:bottom w:val="single" w:sz="4" w:space="1" w:color="auto"/>
          <w:right w:val="single" w:sz="4" w:space="4" w:color="auto"/>
        </w:pBdr>
        <w:rPr>
          <w:sz w:val="20"/>
          <w:szCs w:val="20"/>
        </w:rPr>
      </w:pPr>
    </w:p>
    <w:p w14:paraId="6540D5B5" w14:textId="03535FFE" w:rsidR="009B5B9F" w:rsidRDefault="009B5B9F" w:rsidP="009B5B9F">
      <w:pPr>
        <w:pBdr>
          <w:top w:val="single" w:sz="4" w:space="1" w:color="auto"/>
          <w:left w:val="single" w:sz="4" w:space="4" w:color="auto"/>
          <w:bottom w:val="single" w:sz="4" w:space="1" w:color="auto"/>
          <w:right w:val="single" w:sz="4" w:space="4" w:color="auto"/>
        </w:pBdr>
        <w:rPr>
          <w:sz w:val="20"/>
          <w:szCs w:val="20"/>
        </w:rPr>
      </w:pPr>
    </w:p>
    <w:p w14:paraId="30964195" w14:textId="77777777" w:rsidR="009B5B9F" w:rsidRPr="00000626" w:rsidRDefault="009B5B9F" w:rsidP="009B5B9F">
      <w:pPr>
        <w:pBdr>
          <w:top w:val="single" w:sz="4" w:space="1" w:color="auto"/>
          <w:left w:val="single" w:sz="4" w:space="4" w:color="auto"/>
          <w:bottom w:val="single" w:sz="4" w:space="1" w:color="auto"/>
          <w:right w:val="single" w:sz="4" w:space="4" w:color="auto"/>
        </w:pBdr>
        <w:rPr>
          <w:sz w:val="20"/>
          <w:szCs w:val="20"/>
        </w:rPr>
      </w:pPr>
    </w:p>
    <w:p w14:paraId="5A7445ED" w14:textId="19877182" w:rsidR="00A85B23" w:rsidRDefault="009B5B9F" w:rsidP="009B5B9F">
      <w:pPr>
        <w:pBdr>
          <w:top w:val="single" w:sz="4" w:space="1" w:color="auto"/>
          <w:left w:val="single" w:sz="4" w:space="4" w:color="auto"/>
          <w:bottom w:val="single" w:sz="4" w:space="1" w:color="auto"/>
          <w:right w:val="single" w:sz="4" w:space="4" w:color="auto"/>
        </w:pBdr>
        <w:tabs>
          <w:tab w:val="left" w:pos="5954"/>
        </w:tabs>
        <w:rPr>
          <w:sz w:val="20"/>
          <w:szCs w:val="20"/>
        </w:rPr>
      </w:pPr>
      <w:r>
        <w:rPr>
          <w:sz w:val="20"/>
          <w:szCs w:val="20"/>
        </w:rPr>
        <w:tab/>
      </w:r>
      <w:r w:rsidR="00A85B23" w:rsidRPr="00000626">
        <w:rPr>
          <w:sz w:val="20"/>
          <w:szCs w:val="20"/>
        </w:rPr>
        <w:t>DATE ET SIGNATURE :</w:t>
      </w:r>
    </w:p>
    <w:p w14:paraId="7C1A50AE" w14:textId="189615DB" w:rsidR="009B5B9F" w:rsidRDefault="009B5B9F" w:rsidP="009B5B9F">
      <w:pPr>
        <w:pBdr>
          <w:top w:val="single" w:sz="4" w:space="1" w:color="auto"/>
          <w:left w:val="single" w:sz="4" w:space="4" w:color="auto"/>
          <w:bottom w:val="single" w:sz="4" w:space="1" w:color="auto"/>
          <w:right w:val="single" w:sz="4" w:space="4" w:color="auto"/>
        </w:pBdr>
        <w:tabs>
          <w:tab w:val="left" w:pos="5954"/>
        </w:tabs>
        <w:rPr>
          <w:sz w:val="20"/>
          <w:szCs w:val="20"/>
        </w:rPr>
      </w:pPr>
    </w:p>
    <w:p w14:paraId="50D122BD" w14:textId="77777777" w:rsidR="009B5B9F" w:rsidRDefault="009B5B9F" w:rsidP="009B5B9F">
      <w:pPr>
        <w:pBdr>
          <w:top w:val="single" w:sz="4" w:space="1" w:color="auto"/>
          <w:left w:val="single" w:sz="4" w:space="4" w:color="auto"/>
          <w:bottom w:val="single" w:sz="4" w:space="1" w:color="auto"/>
          <w:right w:val="single" w:sz="4" w:space="4" w:color="auto"/>
        </w:pBdr>
        <w:tabs>
          <w:tab w:val="left" w:pos="5954"/>
        </w:tabs>
      </w:pPr>
    </w:p>
    <w:p w14:paraId="131EF7D0" w14:textId="2615A2CF" w:rsidR="00A85B23" w:rsidRDefault="00A85B23" w:rsidP="009B5B9F">
      <w:pPr>
        <w:pStyle w:val="Corpsdetexte"/>
        <w:pBdr>
          <w:top w:val="single" w:sz="4" w:space="1" w:color="auto"/>
          <w:left w:val="single" w:sz="4" w:space="4" w:color="auto"/>
          <w:bottom w:val="single" w:sz="4" w:space="1" w:color="auto"/>
          <w:right w:val="single" w:sz="4" w:space="4" w:color="auto"/>
        </w:pBdr>
        <w:rPr>
          <w:sz w:val="22"/>
        </w:rPr>
      </w:pPr>
    </w:p>
    <w:p w14:paraId="2713942D" w14:textId="022E7EA3" w:rsidR="00A85B23" w:rsidRDefault="00A85B23" w:rsidP="000E75CB">
      <w:pPr>
        <w:pStyle w:val="Corpsdetexte"/>
        <w:rPr>
          <w:sz w:val="22"/>
        </w:rPr>
      </w:pPr>
    </w:p>
    <w:p w14:paraId="4CBCDBC0" w14:textId="77777777" w:rsidR="009B5B9F" w:rsidRDefault="009B5B9F" w:rsidP="000E75CB">
      <w:pPr>
        <w:pStyle w:val="Corpsdetexte"/>
        <w:rPr>
          <w:sz w:val="22"/>
        </w:rPr>
      </w:pPr>
    </w:p>
    <w:sectPr w:rsidR="009B5B9F" w:rsidSect="00AD3788">
      <w:headerReference w:type="default" r:id="rId8"/>
      <w:type w:val="continuous"/>
      <w:pgSz w:w="11910" w:h="16840"/>
      <w:pgMar w:top="964" w:right="711" w:bottom="964" w:left="964"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E359" w14:textId="77777777" w:rsidR="0051379D" w:rsidRDefault="0051379D" w:rsidP="00CF1CE2">
      <w:r>
        <w:separator/>
      </w:r>
    </w:p>
  </w:endnote>
  <w:endnote w:type="continuationSeparator" w:id="0">
    <w:p w14:paraId="1D06403A" w14:textId="77777777" w:rsidR="0051379D" w:rsidRDefault="0051379D" w:rsidP="00CF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2534" w14:textId="77777777" w:rsidR="0051379D" w:rsidRDefault="0051379D" w:rsidP="00CF1CE2">
      <w:r>
        <w:separator/>
      </w:r>
    </w:p>
  </w:footnote>
  <w:footnote w:type="continuationSeparator" w:id="0">
    <w:p w14:paraId="52EE60C1" w14:textId="77777777" w:rsidR="0051379D" w:rsidRDefault="0051379D" w:rsidP="00CF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B929" w14:textId="0B35A107" w:rsidR="008A22D2" w:rsidRPr="00E2555D" w:rsidRDefault="008A22D2" w:rsidP="00E2555D">
    <w:pPr>
      <w:spacing w:before="68" w:line="237" w:lineRule="auto"/>
      <w:ind w:right="101"/>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8E1"/>
    <w:multiLevelType w:val="hybridMultilevel"/>
    <w:tmpl w:val="649E5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35B34"/>
    <w:multiLevelType w:val="hybridMultilevel"/>
    <w:tmpl w:val="CB76E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A4E35"/>
    <w:multiLevelType w:val="hybridMultilevel"/>
    <w:tmpl w:val="267CECE6"/>
    <w:lvl w:ilvl="0" w:tplc="39BC610A">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56339"/>
    <w:multiLevelType w:val="hybridMultilevel"/>
    <w:tmpl w:val="D174E7C6"/>
    <w:lvl w:ilvl="0" w:tplc="ED6AAFDA">
      <w:numFmt w:val="bullet"/>
      <w:lvlText w:val="-"/>
      <w:lvlJc w:val="left"/>
      <w:pPr>
        <w:ind w:left="1080" w:hanging="360"/>
      </w:pPr>
      <w:rPr>
        <w:rFonts w:ascii="Marianne" w:eastAsia="Marianne" w:hAnsi="Marianne" w:cs="Mariann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4972990"/>
    <w:multiLevelType w:val="hybridMultilevel"/>
    <w:tmpl w:val="89782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41075"/>
    <w:multiLevelType w:val="hybridMultilevel"/>
    <w:tmpl w:val="2398FC82"/>
    <w:lvl w:ilvl="0" w:tplc="5C4AEF20">
      <w:start w:val="2"/>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1F26F5"/>
    <w:multiLevelType w:val="hybridMultilevel"/>
    <w:tmpl w:val="B8925EAE"/>
    <w:lvl w:ilvl="0" w:tplc="8774E794">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F2776F"/>
    <w:multiLevelType w:val="hybridMultilevel"/>
    <w:tmpl w:val="585AE3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54E8C"/>
    <w:multiLevelType w:val="hybridMultilevel"/>
    <w:tmpl w:val="295E7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E25557"/>
    <w:multiLevelType w:val="hybridMultilevel"/>
    <w:tmpl w:val="8B06E3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9B7E1F"/>
    <w:multiLevelType w:val="hybridMultilevel"/>
    <w:tmpl w:val="2AAC9570"/>
    <w:lvl w:ilvl="0" w:tplc="7E2E4D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3F339F"/>
    <w:multiLevelType w:val="hybridMultilevel"/>
    <w:tmpl w:val="633450D6"/>
    <w:lvl w:ilvl="0" w:tplc="5666E6BC">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1409B"/>
    <w:multiLevelType w:val="hybridMultilevel"/>
    <w:tmpl w:val="943E8BC8"/>
    <w:lvl w:ilvl="0" w:tplc="4704B5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6D611A"/>
    <w:multiLevelType w:val="hybridMultilevel"/>
    <w:tmpl w:val="F29014EE"/>
    <w:lvl w:ilvl="0" w:tplc="B6ECF5C4">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A9024B"/>
    <w:multiLevelType w:val="hybridMultilevel"/>
    <w:tmpl w:val="CCCAF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474920"/>
    <w:multiLevelType w:val="hybridMultilevel"/>
    <w:tmpl w:val="4EAE0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DF360A"/>
    <w:multiLevelType w:val="hybridMultilevel"/>
    <w:tmpl w:val="A2AE91BA"/>
    <w:lvl w:ilvl="0" w:tplc="5BBA83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5"/>
  </w:num>
  <w:num w:numId="4">
    <w:abstractNumId w:val="14"/>
  </w:num>
  <w:num w:numId="5">
    <w:abstractNumId w:val="12"/>
  </w:num>
  <w:num w:numId="6">
    <w:abstractNumId w:val="8"/>
  </w:num>
  <w:num w:numId="7">
    <w:abstractNumId w:val="10"/>
  </w:num>
  <w:num w:numId="8">
    <w:abstractNumId w:val="4"/>
  </w:num>
  <w:num w:numId="9">
    <w:abstractNumId w:val="15"/>
  </w:num>
  <w:num w:numId="10">
    <w:abstractNumId w:val="13"/>
  </w:num>
  <w:num w:numId="11">
    <w:abstractNumId w:val="6"/>
  </w:num>
  <w:num w:numId="12">
    <w:abstractNumId w:val="1"/>
  </w:num>
  <w:num w:numId="13">
    <w:abstractNumId w:val="0"/>
  </w:num>
  <w:num w:numId="14">
    <w:abstractNumId w:val="9"/>
  </w:num>
  <w:num w:numId="15">
    <w:abstractNumId w:val="1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AC"/>
    <w:rsid w:val="0001214E"/>
    <w:rsid w:val="00015CB9"/>
    <w:rsid w:val="00021154"/>
    <w:rsid w:val="00035FFF"/>
    <w:rsid w:val="00041158"/>
    <w:rsid w:val="000538B1"/>
    <w:rsid w:val="00057AB2"/>
    <w:rsid w:val="00073125"/>
    <w:rsid w:val="000731AE"/>
    <w:rsid w:val="00085F18"/>
    <w:rsid w:val="000936AF"/>
    <w:rsid w:val="0009626B"/>
    <w:rsid w:val="000A1304"/>
    <w:rsid w:val="000B638B"/>
    <w:rsid w:val="000C5AE9"/>
    <w:rsid w:val="000D6196"/>
    <w:rsid w:val="000D739B"/>
    <w:rsid w:val="000E259B"/>
    <w:rsid w:val="000E75CB"/>
    <w:rsid w:val="00121855"/>
    <w:rsid w:val="001233EE"/>
    <w:rsid w:val="00125653"/>
    <w:rsid w:val="00135448"/>
    <w:rsid w:val="001406AE"/>
    <w:rsid w:val="0014696B"/>
    <w:rsid w:val="001522D2"/>
    <w:rsid w:val="001742F4"/>
    <w:rsid w:val="00191E34"/>
    <w:rsid w:val="00193ADD"/>
    <w:rsid w:val="001B363E"/>
    <w:rsid w:val="001B7A3F"/>
    <w:rsid w:val="001C4AA5"/>
    <w:rsid w:val="001D1DE7"/>
    <w:rsid w:val="001D3616"/>
    <w:rsid w:val="001E602E"/>
    <w:rsid w:val="00203498"/>
    <w:rsid w:val="002179AC"/>
    <w:rsid w:val="00230A3E"/>
    <w:rsid w:val="0024132F"/>
    <w:rsid w:val="0024300F"/>
    <w:rsid w:val="00243363"/>
    <w:rsid w:val="00243CF6"/>
    <w:rsid w:val="0025338E"/>
    <w:rsid w:val="00255E1C"/>
    <w:rsid w:val="00280621"/>
    <w:rsid w:val="002A08EB"/>
    <w:rsid w:val="002C1D1F"/>
    <w:rsid w:val="002C7C96"/>
    <w:rsid w:val="002D15C3"/>
    <w:rsid w:val="002E13BE"/>
    <w:rsid w:val="003013A2"/>
    <w:rsid w:val="0030155A"/>
    <w:rsid w:val="003026E0"/>
    <w:rsid w:val="00352F86"/>
    <w:rsid w:val="00357E1D"/>
    <w:rsid w:val="00365F34"/>
    <w:rsid w:val="00374703"/>
    <w:rsid w:val="00375006"/>
    <w:rsid w:val="00376BDB"/>
    <w:rsid w:val="00383525"/>
    <w:rsid w:val="00385484"/>
    <w:rsid w:val="0038702C"/>
    <w:rsid w:val="003900CE"/>
    <w:rsid w:val="00394DD4"/>
    <w:rsid w:val="003A7177"/>
    <w:rsid w:val="003D612C"/>
    <w:rsid w:val="003E43C3"/>
    <w:rsid w:val="003E6833"/>
    <w:rsid w:val="003E7095"/>
    <w:rsid w:val="003E7345"/>
    <w:rsid w:val="003F7897"/>
    <w:rsid w:val="0040234E"/>
    <w:rsid w:val="004072D2"/>
    <w:rsid w:val="00412503"/>
    <w:rsid w:val="00413824"/>
    <w:rsid w:val="0042226D"/>
    <w:rsid w:val="00422D35"/>
    <w:rsid w:val="004256EF"/>
    <w:rsid w:val="004278C4"/>
    <w:rsid w:val="0043423F"/>
    <w:rsid w:val="004501E8"/>
    <w:rsid w:val="0045020D"/>
    <w:rsid w:val="00451EF3"/>
    <w:rsid w:val="00477032"/>
    <w:rsid w:val="0048250D"/>
    <w:rsid w:val="00482601"/>
    <w:rsid w:val="00495BB1"/>
    <w:rsid w:val="004B2427"/>
    <w:rsid w:val="004C2467"/>
    <w:rsid w:val="004E75AE"/>
    <w:rsid w:val="004F1ED2"/>
    <w:rsid w:val="004F20C1"/>
    <w:rsid w:val="0051379D"/>
    <w:rsid w:val="00525EED"/>
    <w:rsid w:val="00541C15"/>
    <w:rsid w:val="0055099F"/>
    <w:rsid w:val="00552142"/>
    <w:rsid w:val="005727FF"/>
    <w:rsid w:val="00584227"/>
    <w:rsid w:val="005843A7"/>
    <w:rsid w:val="0058760E"/>
    <w:rsid w:val="00594BEC"/>
    <w:rsid w:val="005B1582"/>
    <w:rsid w:val="005C299B"/>
    <w:rsid w:val="005C4ED6"/>
    <w:rsid w:val="005D4D52"/>
    <w:rsid w:val="005F6B38"/>
    <w:rsid w:val="0060066A"/>
    <w:rsid w:val="00603158"/>
    <w:rsid w:val="00617F57"/>
    <w:rsid w:val="00643E65"/>
    <w:rsid w:val="006533BD"/>
    <w:rsid w:val="0065467D"/>
    <w:rsid w:val="00654EB1"/>
    <w:rsid w:val="00654FC9"/>
    <w:rsid w:val="00661F59"/>
    <w:rsid w:val="0066313F"/>
    <w:rsid w:val="0066453F"/>
    <w:rsid w:val="00682087"/>
    <w:rsid w:val="006A6AE1"/>
    <w:rsid w:val="006A757E"/>
    <w:rsid w:val="006D0458"/>
    <w:rsid w:val="006D29EF"/>
    <w:rsid w:val="006D49B7"/>
    <w:rsid w:val="006D5CE8"/>
    <w:rsid w:val="006E1525"/>
    <w:rsid w:val="006F32F5"/>
    <w:rsid w:val="006F65E2"/>
    <w:rsid w:val="00701A61"/>
    <w:rsid w:val="00703FB3"/>
    <w:rsid w:val="00707EB1"/>
    <w:rsid w:val="00711A1B"/>
    <w:rsid w:val="007271B4"/>
    <w:rsid w:val="00727350"/>
    <w:rsid w:val="00732389"/>
    <w:rsid w:val="00750FD7"/>
    <w:rsid w:val="0077773E"/>
    <w:rsid w:val="00784612"/>
    <w:rsid w:val="00785627"/>
    <w:rsid w:val="00795780"/>
    <w:rsid w:val="007A777C"/>
    <w:rsid w:val="007D5A04"/>
    <w:rsid w:val="007E13E7"/>
    <w:rsid w:val="007E4AEE"/>
    <w:rsid w:val="007E7B76"/>
    <w:rsid w:val="008014BE"/>
    <w:rsid w:val="00803B61"/>
    <w:rsid w:val="00805B79"/>
    <w:rsid w:val="008114AB"/>
    <w:rsid w:val="00820902"/>
    <w:rsid w:val="00821952"/>
    <w:rsid w:val="00823ACB"/>
    <w:rsid w:val="0082789F"/>
    <w:rsid w:val="00833E4C"/>
    <w:rsid w:val="0084432B"/>
    <w:rsid w:val="008503C0"/>
    <w:rsid w:val="00855E1E"/>
    <w:rsid w:val="008836BE"/>
    <w:rsid w:val="00893061"/>
    <w:rsid w:val="00893B71"/>
    <w:rsid w:val="00893F87"/>
    <w:rsid w:val="0089588F"/>
    <w:rsid w:val="008A22D2"/>
    <w:rsid w:val="008A50B1"/>
    <w:rsid w:val="008A5B70"/>
    <w:rsid w:val="008B1610"/>
    <w:rsid w:val="008B3649"/>
    <w:rsid w:val="008C1610"/>
    <w:rsid w:val="008C2D44"/>
    <w:rsid w:val="008C491F"/>
    <w:rsid w:val="008D3E57"/>
    <w:rsid w:val="008E10CF"/>
    <w:rsid w:val="008F78CD"/>
    <w:rsid w:val="008F7CB3"/>
    <w:rsid w:val="009037FF"/>
    <w:rsid w:val="00903BFC"/>
    <w:rsid w:val="009143E1"/>
    <w:rsid w:val="00916748"/>
    <w:rsid w:val="00922E7B"/>
    <w:rsid w:val="00947529"/>
    <w:rsid w:val="00952D65"/>
    <w:rsid w:val="00965821"/>
    <w:rsid w:val="00982903"/>
    <w:rsid w:val="009833F4"/>
    <w:rsid w:val="009912F3"/>
    <w:rsid w:val="00992251"/>
    <w:rsid w:val="009A3F3F"/>
    <w:rsid w:val="009B49E1"/>
    <w:rsid w:val="009B4C1A"/>
    <w:rsid w:val="009B5B9F"/>
    <w:rsid w:val="009B69FA"/>
    <w:rsid w:val="009D0707"/>
    <w:rsid w:val="009E140A"/>
    <w:rsid w:val="00A1085A"/>
    <w:rsid w:val="00A11431"/>
    <w:rsid w:val="00A150F4"/>
    <w:rsid w:val="00A157FB"/>
    <w:rsid w:val="00A177E3"/>
    <w:rsid w:val="00A271E5"/>
    <w:rsid w:val="00A31CB4"/>
    <w:rsid w:val="00A33466"/>
    <w:rsid w:val="00A3701C"/>
    <w:rsid w:val="00A51F6C"/>
    <w:rsid w:val="00A54589"/>
    <w:rsid w:val="00A57119"/>
    <w:rsid w:val="00A62EE8"/>
    <w:rsid w:val="00A63948"/>
    <w:rsid w:val="00A644C8"/>
    <w:rsid w:val="00A72B49"/>
    <w:rsid w:val="00A812C8"/>
    <w:rsid w:val="00A81D00"/>
    <w:rsid w:val="00A82F23"/>
    <w:rsid w:val="00A82FAA"/>
    <w:rsid w:val="00A85B23"/>
    <w:rsid w:val="00A8672A"/>
    <w:rsid w:val="00A90A95"/>
    <w:rsid w:val="00A958FE"/>
    <w:rsid w:val="00AA3A78"/>
    <w:rsid w:val="00AB1A41"/>
    <w:rsid w:val="00AB2587"/>
    <w:rsid w:val="00AB4E66"/>
    <w:rsid w:val="00AB6DE2"/>
    <w:rsid w:val="00AD23A1"/>
    <w:rsid w:val="00AD3788"/>
    <w:rsid w:val="00AE3A77"/>
    <w:rsid w:val="00AE3CDE"/>
    <w:rsid w:val="00AF069B"/>
    <w:rsid w:val="00B00416"/>
    <w:rsid w:val="00B018E9"/>
    <w:rsid w:val="00B01D10"/>
    <w:rsid w:val="00B05357"/>
    <w:rsid w:val="00B10A3A"/>
    <w:rsid w:val="00B314A9"/>
    <w:rsid w:val="00B31535"/>
    <w:rsid w:val="00B32701"/>
    <w:rsid w:val="00B50C7D"/>
    <w:rsid w:val="00B51176"/>
    <w:rsid w:val="00B55788"/>
    <w:rsid w:val="00B62D1B"/>
    <w:rsid w:val="00B71D03"/>
    <w:rsid w:val="00B80205"/>
    <w:rsid w:val="00B9145C"/>
    <w:rsid w:val="00BC2EF3"/>
    <w:rsid w:val="00BC793C"/>
    <w:rsid w:val="00BE2F08"/>
    <w:rsid w:val="00BF174A"/>
    <w:rsid w:val="00BF26EE"/>
    <w:rsid w:val="00C03754"/>
    <w:rsid w:val="00C039FE"/>
    <w:rsid w:val="00C06A9E"/>
    <w:rsid w:val="00C06E8C"/>
    <w:rsid w:val="00C12BF8"/>
    <w:rsid w:val="00C25AF9"/>
    <w:rsid w:val="00C26FD0"/>
    <w:rsid w:val="00C27BD6"/>
    <w:rsid w:val="00C3437B"/>
    <w:rsid w:val="00C37331"/>
    <w:rsid w:val="00C43B20"/>
    <w:rsid w:val="00C45253"/>
    <w:rsid w:val="00C55D4C"/>
    <w:rsid w:val="00C57452"/>
    <w:rsid w:val="00C62A35"/>
    <w:rsid w:val="00C65C88"/>
    <w:rsid w:val="00C663A4"/>
    <w:rsid w:val="00C76922"/>
    <w:rsid w:val="00C92D66"/>
    <w:rsid w:val="00CB0A77"/>
    <w:rsid w:val="00CB6EC2"/>
    <w:rsid w:val="00CD5098"/>
    <w:rsid w:val="00CF02B0"/>
    <w:rsid w:val="00CF1CE2"/>
    <w:rsid w:val="00D03AAD"/>
    <w:rsid w:val="00D0526C"/>
    <w:rsid w:val="00D17EF7"/>
    <w:rsid w:val="00D2210E"/>
    <w:rsid w:val="00D30460"/>
    <w:rsid w:val="00D348EF"/>
    <w:rsid w:val="00D34A8F"/>
    <w:rsid w:val="00D46391"/>
    <w:rsid w:val="00D559BF"/>
    <w:rsid w:val="00D57022"/>
    <w:rsid w:val="00D6570B"/>
    <w:rsid w:val="00D71FAC"/>
    <w:rsid w:val="00D776B6"/>
    <w:rsid w:val="00D8148A"/>
    <w:rsid w:val="00D91AD9"/>
    <w:rsid w:val="00D96532"/>
    <w:rsid w:val="00DB2020"/>
    <w:rsid w:val="00DB7AC7"/>
    <w:rsid w:val="00DC758C"/>
    <w:rsid w:val="00DD25C7"/>
    <w:rsid w:val="00E236AD"/>
    <w:rsid w:val="00E2555D"/>
    <w:rsid w:val="00E373A6"/>
    <w:rsid w:val="00E52541"/>
    <w:rsid w:val="00E5562E"/>
    <w:rsid w:val="00E573AD"/>
    <w:rsid w:val="00E604B3"/>
    <w:rsid w:val="00E6140D"/>
    <w:rsid w:val="00E708E7"/>
    <w:rsid w:val="00E713F8"/>
    <w:rsid w:val="00E718C6"/>
    <w:rsid w:val="00E72372"/>
    <w:rsid w:val="00E74FF7"/>
    <w:rsid w:val="00E77F3A"/>
    <w:rsid w:val="00E84EFA"/>
    <w:rsid w:val="00EA1145"/>
    <w:rsid w:val="00EA7FA6"/>
    <w:rsid w:val="00EB6A50"/>
    <w:rsid w:val="00EC5463"/>
    <w:rsid w:val="00ED031A"/>
    <w:rsid w:val="00EE21E2"/>
    <w:rsid w:val="00EE2CB3"/>
    <w:rsid w:val="00EE3B58"/>
    <w:rsid w:val="00EE40AD"/>
    <w:rsid w:val="00EE6CAC"/>
    <w:rsid w:val="00EF0315"/>
    <w:rsid w:val="00EF146F"/>
    <w:rsid w:val="00EF2D96"/>
    <w:rsid w:val="00EF6010"/>
    <w:rsid w:val="00F013BB"/>
    <w:rsid w:val="00F07563"/>
    <w:rsid w:val="00F2260C"/>
    <w:rsid w:val="00F30206"/>
    <w:rsid w:val="00F3029D"/>
    <w:rsid w:val="00F433FB"/>
    <w:rsid w:val="00F559BB"/>
    <w:rsid w:val="00F57F49"/>
    <w:rsid w:val="00F6512E"/>
    <w:rsid w:val="00F73941"/>
    <w:rsid w:val="00F90738"/>
    <w:rsid w:val="00F9708D"/>
    <w:rsid w:val="00FB5B16"/>
    <w:rsid w:val="00FC0F25"/>
    <w:rsid w:val="00FC47D1"/>
    <w:rsid w:val="00FD711C"/>
    <w:rsid w:val="00FE096D"/>
    <w:rsid w:val="00FE73DC"/>
    <w:rsid w:val="00FF3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99C34A"/>
  <w15:docId w15:val="{5FDE4A67-EBF3-48A5-AA7B-789B6FEC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arianne" w:eastAsia="Marianne" w:hAnsi="Marianne" w:cs="Marianne"/>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nhideWhenUsed/>
    <w:rsid w:val="00CF1CE2"/>
    <w:pPr>
      <w:tabs>
        <w:tab w:val="center" w:pos="4536"/>
        <w:tab w:val="right" w:pos="9072"/>
      </w:tabs>
    </w:pPr>
  </w:style>
  <w:style w:type="character" w:customStyle="1" w:styleId="En-tteCar">
    <w:name w:val="En-tête Car"/>
    <w:basedOn w:val="Policepardfaut"/>
    <w:link w:val="En-tte"/>
    <w:rsid w:val="00CF1CE2"/>
    <w:rPr>
      <w:rFonts w:ascii="Marianne" w:eastAsia="Marianne" w:hAnsi="Marianne" w:cs="Marianne"/>
      <w:lang w:val="fr-FR" w:eastAsia="fr-FR" w:bidi="fr-FR"/>
    </w:rPr>
  </w:style>
  <w:style w:type="paragraph" w:styleId="Pieddepage">
    <w:name w:val="footer"/>
    <w:basedOn w:val="Normal"/>
    <w:link w:val="PieddepageCar"/>
    <w:uiPriority w:val="99"/>
    <w:unhideWhenUsed/>
    <w:rsid w:val="00CF1CE2"/>
    <w:pPr>
      <w:tabs>
        <w:tab w:val="center" w:pos="4536"/>
        <w:tab w:val="right" w:pos="9072"/>
      </w:tabs>
    </w:pPr>
  </w:style>
  <w:style w:type="character" w:customStyle="1" w:styleId="PieddepageCar">
    <w:name w:val="Pied de page Car"/>
    <w:basedOn w:val="Policepardfaut"/>
    <w:link w:val="Pieddepage"/>
    <w:uiPriority w:val="99"/>
    <w:rsid w:val="00CF1CE2"/>
    <w:rPr>
      <w:rFonts w:ascii="Marianne" w:eastAsia="Marianne" w:hAnsi="Marianne" w:cs="Marianne"/>
      <w:lang w:val="fr-FR" w:eastAsia="fr-FR" w:bidi="fr-FR"/>
    </w:rPr>
  </w:style>
  <w:style w:type="character" w:styleId="Lienhypertexte">
    <w:name w:val="Hyperlink"/>
    <w:basedOn w:val="Policepardfaut"/>
    <w:uiPriority w:val="99"/>
    <w:unhideWhenUsed/>
    <w:rsid w:val="00374703"/>
    <w:rPr>
      <w:color w:val="0000FF" w:themeColor="hyperlink"/>
      <w:u w:val="single"/>
    </w:rPr>
  </w:style>
  <w:style w:type="table" w:styleId="Grilledutableau">
    <w:name w:val="Table Grid"/>
    <w:basedOn w:val="TableauNormal"/>
    <w:uiPriority w:val="39"/>
    <w:rsid w:val="006A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57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70B"/>
    <w:rPr>
      <w:rFonts w:ascii="Segoe UI" w:eastAsia="Marianne" w:hAnsi="Segoe UI" w:cs="Segoe UI"/>
      <w:sz w:val="18"/>
      <w:szCs w:val="18"/>
      <w:lang w:val="fr-FR" w:eastAsia="fr-FR" w:bidi="fr-FR"/>
    </w:rPr>
  </w:style>
  <w:style w:type="character" w:styleId="Lienhypertextesuivivisit">
    <w:name w:val="FollowedHyperlink"/>
    <w:semiHidden/>
    <w:rsid w:val="007E4AEE"/>
    <w:rPr>
      <w:color w:val="800080"/>
      <w:u w:val="single"/>
    </w:rPr>
  </w:style>
  <w:style w:type="character" w:customStyle="1" w:styleId="CorpsdetexteCar">
    <w:name w:val="Corps de texte Car"/>
    <w:basedOn w:val="Policepardfaut"/>
    <w:link w:val="Corpsdetexte"/>
    <w:uiPriority w:val="1"/>
    <w:rsid w:val="00B50C7D"/>
    <w:rPr>
      <w:rFonts w:ascii="Marianne" w:eastAsia="Marianne" w:hAnsi="Marianne" w:cs="Marianne"/>
      <w:sz w:val="16"/>
      <w:szCs w:val="16"/>
      <w:lang w:val="fr-FR" w:eastAsia="fr-FR" w:bidi="fr-FR"/>
    </w:rPr>
  </w:style>
  <w:style w:type="paragraph" w:styleId="Retraitcorpsdetexte2">
    <w:name w:val="Body Text Indent 2"/>
    <w:basedOn w:val="Normal"/>
    <w:link w:val="Retraitcorpsdetexte2Car"/>
    <w:uiPriority w:val="99"/>
    <w:semiHidden/>
    <w:unhideWhenUsed/>
    <w:rsid w:val="0002115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21154"/>
    <w:rPr>
      <w:rFonts w:ascii="Marianne" w:eastAsia="Marianne" w:hAnsi="Marianne" w:cs="Marianne"/>
      <w:lang w:val="fr-FR" w:eastAsia="fr-FR" w:bidi="fr-FR"/>
    </w:rPr>
  </w:style>
  <w:style w:type="character" w:styleId="Mentionnonrsolue">
    <w:name w:val="Unresolved Mention"/>
    <w:basedOn w:val="Policepardfaut"/>
    <w:uiPriority w:val="99"/>
    <w:semiHidden/>
    <w:unhideWhenUsed/>
    <w:rsid w:val="005727FF"/>
    <w:rPr>
      <w:color w:val="605E5C"/>
      <w:shd w:val="clear" w:color="auto" w:fill="E1DFDD"/>
    </w:rPr>
  </w:style>
  <w:style w:type="character" w:styleId="lev">
    <w:name w:val="Strong"/>
    <w:basedOn w:val="Policepardfaut"/>
    <w:uiPriority w:val="22"/>
    <w:qFormat/>
    <w:rsid w:val="00E573AD"/>
    <w:rPr>
      <w:rFonts w:ascii="Arial" w:hAnsi="Arial"/>
      <w:b/>
      <w:bCs/>
      <w:caps w:val="0"/>
      <w:smallCaps/>
      <w:sz w:val="20"/>
    </w:rPr>
  </w:style>
  <w:style w:type="character" w:styleId="Textedelespacerserv">
    <w:name w:val="Placeholder Text"/>
    <w:basedOn w:val="Policepardfaut"/>
    <w:uiPriority w:val="99"/>
    <w:semiHidden/>
    <w:rsid w:val="009B5B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229">
      <w:bodyDiv w:val="1"/>
      <w:marLeft w:val="0"/>
      <w:marRight w:val="0"/>
      <w:marTop w:val="0"/>
      <w:marBottom w:val="0"/>
      <w:divBdr>
        <w:top w:val="none" w:sz="0" w:space="0" w:color="auto"/>
        <w:left w:val="none" w:sz="0" w:space="0" w:color="auto"/>
        <w:bottom w:val="none" w:sz="0" w:space="0" w:color="auto"/>
        <w:right w:val="none" w:sz="0" w:space="0" w:color="auto"/>
      </w:divBdr>
    </w:div>
    <w:div w:id="40942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3101-5A6D-44D1-A0B3-9185E520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622</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CARDON</dc:creator>
  <cp:lastModifiedBy>Retout Caroline</cp:lastModifiedBy>
  <cp:revision>6</cp:revision>
  <cp:lastPrinted>2021-02-19T07:41:00Z</cp:lastPrinted>
  <dcterms:created xsi:type="dcterms:W3CDTF">2024-03-12T14:54:00Z</dcterms:created>
  <dcterms:modified xsi:type="dcterms:W3CDTF">2024-03-12T15:39:00Z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Adobe InDesign 15.0 (Windows)</vt:lpwstr>
  </property>
  <property fmtid="{D5CDD505-2E9C-101B-9397-08002B2CF9AE}" pid="4" name="LastSaved">
    <vt:filetime>2020-03-06T00:00:00Z</vt:filetime>
  </property>
</Properties>
</file>